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CB" w:rsidRDefault="00955FCB" w:rsidP="00955FCB">
      <w:pPr>
        <w:spacing w:after="0" w:line="240" w:lineRule="auto"/>
        <w:rPr>
          <w:b/>
        </w:rPr>
      </w:pPr>
    </w:p>
    <w:p w:rsidR="00955FCB" w:rsidRDefault="00955FCB" w:rsidP="00955FCB">
      <w:pPr>
        <w:spacing w:after="0" w:line="240" w:lineRule="auto"/>
        <w:rPr>
          <w:b/>
        </w:rPr>
      </w:pPr>
    </w:p>
    <w:p w:rsidR="00955FCB" w:rsidRPr="002F7232" w:rsidRDefault="00955FCB" w:rsidP="00955FCB">
      <w:pPr>
        <w:spacing w:after="0" w:line="240" w:lineRule="auto"/>
        <w:rPr>
          <w:b/>
        </w:rPr>
      </w:pPr>
      <w:r w:rsidRPr="002F7232">
        <w:rPr>
          <w:b/>
          <w:noProof/>
          <w:lang w:eastAsia="es-CL"/>
        </w:rPr>
        <mc:AlternateContent>
          <mc:Choice Requires="wpg">
            <w:drawing>
              <wp:anchor distT="0" distB="0" distL="114300" distR="114300" simplePos="0" relativeHeight="251659264" behindDoc="0" locked="0" layoutInCell="1" allowOverlap="1" wp14:anchorId="5DE1E1C6" wp14:editId="3D9F6131">
                <wp:simplePos x="0" y="0"/>
                <wp:positionH relativeFrom="column">
                  <wp:posOffset>-57150</wp:posOffset>
                </wp:positionH>
                <wp:positionV relativeFrom="paragraph">
                  <wp:posOffset>-468630</wp:posOffset>
                </wp:positionV>
                <wp:extent cx="6972300" cy="632461"/>
                <wp:effectExtent l="19050" t="19050" r="38100" b="34290"/>
                <wp:wrapNone/>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4"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8A3E86" w:rsidRPr="004078D6" w:rsidRDefault="008A3E86" w:rsidP="00955FCB">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8A3E86" w:rsidRPr="00546379" w:rsidRDefault="008A3E86" w:rsidP="00955FCB">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5"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4.5pt;margin-top:-36.9pt;width:549pt;height:49.8pt;z-index:251659264"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kdgwMAANoJAAAOAAAAZHJzL2Uyb0RvYy54bWzUVtuO2zYQfS/QfyD4rtXF1BWrDTa2tSiw&#10;bYNcPoCWqAsikSopr7wp+u8dkr5v0qYJWqB+kElxODxzZs6It692Q4+emFSd4Dn2bzyMGC9F1fEm&#10;xx/eF06CkZoor2gvOMvxM1P41d2PP9zOY8YC0Yq+YhKBE66yecxxO01j5rqqbNlA1Y0YGYfFWsiB&#10;TjCVjVtJOoP3oXcDz4vcWchqlKJkSsHblV3Ed8Z/XbNy+rWuFZtQn2PANpmnNM+Nfrp3tzRrJB3b&#10;rtzDoN+AYqAdh0OPrlZ0omgruxeuhq6UQol6uinF4Iq67kpmYoBofO8qmgcptqOJpcnmZjzSBNRe&#10;8fTNbstfnt5I1FWQO4w4HSBFD3I7ChRoauaxycDiQY7vxjfSxgfDR1F+VLDsXq/reXMy3tVy0Jsg&#10;TLQznD8fOWe7CZXwMkrjYOFBakpYixYBiXyblLKFzJ22Hd+uP7sxXixCY+LSzB5rwB3BzCPUlzpR&#10;qL6PwnctHZnJjNIE7SkkBwrfQt1R3vQMEUujsTpwqCyBiItlC1bsXkoxt4xWAMrGoNGCW7tBTxTQ&#10;jzbzz6KCBNHtJEyxXfHrL4JFGkcYAZNJTKLYEnlgGphNowAwaqbDJEwSA+5IGM1GqaYHJgakBzmW&#10;EIU5hz49qknn+2Si06pE31VF1/dmIpvNspfoiYLSCvPTx8OWC7Oea2Mu9Da7bN8ASDhDr2m4Rjm/&#10;p35AvNdB6hRREjukIKGTxl7ieH76Oo08kpJV8YcG6JOs7aqK8ceOs4OKffJ1Kd73E6s/o2M05zgN&#10;g9DEfoFenQfpwa8oPhfk0E3Q1PpugDxoq32b0Sle8wrCptlEu96O3Uv4hjLg4PBvWIFatjWgJamy&#10;abfZgRc93IjqGUpDCsgXiAg6MQxaIT9hNENXy7H6bUslw6j/iUN5pT4hug2aCQnjACbyfGVzvkJ5&#10;Ca5yPGFkh8vJts7tKLumhZN8wxEX91CSdWdq5IQKQtATkJ3F+q/rL3ypv/A/1B9wCcraN6qD6i77&#10;28s2dZLUV6ruqB2a9VyXahj7IRxdDmMFqYLv2Mf37f5r9NfFa+vyWqH/sHgBxF61L/XrpetknRCH&#10;BNHaId5q5dwXS+JEhR+Hq8VquVz5l/rVXeH79avxfDnyL/WmMx3angbE/I0O/y/iM59CuECYnrK/&#10;7OgbyvnciPV0Jbv7EwAA//8DAFBLAwQUAAYACAAAACEAIq1Y5+AAAAAKAQAADwAAAGRycy9kb3du&#10;cmV2LnhtbEyPQUvDQBCF74L/YRnBW7tJSzXGbEop6qkIbQXxts1Ok9DsbMhuk/TfOznpaZh5jzff&#10;y9ajbUSPna8dKYjnEQikwpmaSgVfx/dZAsIHTUY3jlDBDT2s8/u7TKfGDbTH/hBKwSHkU62gCqFN&#10;pfRFhVb7uWuRWDu7zurAa1dK0+mBw20jF1H0JK2uiT9UusVthcXlcLUKPgY9bJbxW7+7nLe3n+Pq&#10;83sXo1KPD+PmFUTAMfyZYcJndMiZ6eSuZLxoFMxeuErg+bzkCpMhSqbTScFilYDMM/m/Qv4LAAD/&#10;/wMAUEsBAi0AFAAGAAgAAAAhALaDOJL+AAAA4QEAABMAAAAAAAAAAAAAAAAAAAAAAFtDb250ZW50&#10;X1R5cGVzXS54bWxQSwECLQAUAAYACAAAACEAOP0h/9YAAACUAQAACwAAAAAAAAAAAAAAAAAvAQAA&#10;X3JlbHMvLnJlbHNQSwECLQAUAAYACAAAACEAQjjJHYMDAADaCQAADgAAAAAAAAAAAAAAAAAuAgAA&#10;ZHJzL2Uyb0RvYy54bWxQSwECLQAUAAYACAAAACEAIq1Y5+AAAAAKAQAADwAAAAAAAAAAAAAAAADd&#10;BQAAZHJzL2Rvd25yZXYueG1sUEsFBgAAAAAEAAQA8wAAAOo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jMQA&#10;AADaAAAADwAAAGRycy9kb3ducmV2LnhtbESPQWvCQBSE7wX/w/IEL1I3StQSXUUMwUKh0NhDj4/s&#10;Mwlm34bsqsm/dwuFHoeZ+YbZ7nvTiDt1rrasYD6LQBAXVtdcKvg+Z69vIJxH1thYJgUDOdjvRi9b&#10;TLR98Bfdc1+KAGGXoILK+zaR0hUVGXQz2xIH72I7gz7IrpS6w0eAm0YuomglDdYcFips6VhRcc1v&#10;RsH06pdLk53j0/pnbtPDRz5NPwelJuP+sAHhqff/4b/2u1YQw++VcAPk7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i4zEAAAA2gAAAA8AAAAAAAAAAAAAAAAAmAIAAGRycy9k&#10;b3ducmV2LnhtbFBLBQYAAAAABAAEAPUAAACJAwAAAAA=&#10;" stroked="f" strokecolor="blue">
                  <v:textbox>
                    <w:txbxContent>
                      <w:p w:rsidR="00955FCB" w:rsidRPr="004078D6" w:rsidRDefault="00955FCB" w:rsidP="00955FCB">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955FCB" w:rsidRPr="00546379" w:rsidRDefault="00955FCB" w:rsidP="00955FCB">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06cQA&#10;AADaAAAADwAAAGRycy9kb3ducmV2LnhtbESPQWvCQBSE70L/w/IKvYhuWqtI6kZsodBDQRKl50f2&#10;mYRk38bsmqT++q5Q8DjMzDfMZjuaRvTUucqygud5BII4t7riQsHx8Dlbg3AeWWNjmRT8koNt8jDZ&#10;YKztwCn1mS9EgLCLUUHpfRtL6fKSDLq5bYmDd7KdQR9kV0jd4RDgppEvUbSSBisOCyW29FFSXmcX&#10;o2B61dmaFqe6ek3T/Xv6c/72F1Tq6XHcvYHwNPp7+L/9pRUs4XYl3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X9OnEAAAA2gAAAA8AAAAAAAAAAAAAAAAAmAIAAGRycy9k&#10;b3ducmV2LnhtbFBLBQYAAAAABAAEAPUAAACJAwAAAAA=&#10;" filled="f" strokeweight="4.5pt">
                  <v:stroke linestyle="thickThin"/>
                </v:rect>
              </v:group>
            </w:pict>
          </mc:Fallback>
        </mc:AlternateContent>
      </w:r>
      <w:r w:rsidRPr="002F7232">
        <w:rPr>
          <w:b/>
          <w:noProof/>
          <w:lang w:eastAsia="es-CL"/>
        </w:rPr>
        <w:drawing>
          <wp:anchor distT="0" distB="0" distL="114300" distR="114300" simplePos="0" relativeHeight="251660288" behindDoc="1" locked="0" layoutInCell="1" allowOverlap="1" wp14:anchorId="26605CBC" wp14:editId="59D25A28">
            <wp:simplePos x="0" y="0"/>
            <wp:positionH relativeFrom="column">
              <wp:posOffset>66676</wp:posOffset>
            </wp:positionH>
            <wp:positionV relativeFrom="paragraph">
              <wp:posOffset>-392429</wp:posOffset>
            </wp:positionV>
            <wp:extent cx="723900" cy="556846"/>
            <wp:effectExtent l="0" t="0" r="0" b="0"/>
            <wp:wrapNone/>
            <wp:docPr id="2"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6"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7232">
        <w:rPr>
          <w:b/>
        </w:rPr>
        <w:t xml:space="preserve">    </w:t>
      </w:r>
    </w:p>
    <w:p w:rsidR="00955FCB" w:rsidRPr="002F7232" w:rsidRDefault="00955FCB" w:rsidP="00955FCB">
      <w:pPr>
        <w:spacing w:after="0" w:line="240" w:lineRule="auto"/>
        <w:rPr>
          <w:b/>
        </w:rPr>
      </w:pPr>
    </w:p>
    <w:p w:rsidR="00955FCB" w:rsidRPr="00566AFC" w:rsidRDefault="00955FCB" w:rsidP="00955FCB">
      <w:pPr>
        <w:spacing w:after="0"/>
        <w:jc w:val="both"/>
        <w:rPr>
          <w:b/>
          <w:sz w:val="24"/>
          <w:szCs w:val="24"/>
        </w:rPr>
      </w:pPr>
    </w:p>
    <w:p w:rsidR="00955FCB" w:rsidRDefault="00955FCB" w:rsidP="00955FCB">
      <w:pPr>
        <w:spacing w:after="0"/>
        <w:jc w:val="both"/>
        <w:rPr>
          <w:b/>
          <w:sz w:val="24"/>
          <w:szCs w:val="24"/>
        </w:rPr>
      </w:pPr>
      <w:r w:rsidRPr="00566AFC">
        <w:rPr>
          <w:b/>
          <w:sz w:val="24"/>
          <w:szCs w:val="24"/>
        </w:rPr>
        <w:t xml:space="preserve">ASIGNATURA: </w:t>
      </w:r>
      <w:r w:rsidR="001F7AF4">
        <w:rPr>
          <w:b/>
          <w:sz w:val="24"/>
          <w:szCs w:val="24"/>
        </w:rPr>
        <w:t xml:space="preserve">Comunicación </w:t>
      </w:r>
    </w:p>
    <w:p w:rsidR="00955FCB" w:rsidRPr="00566AFC" w:rsidRDefault="001F7AF4" w:rsidP="00955FCB">
      <w:pPr>
        <w:spacing w:after="0"/>
        <w:jc w:val="both"/>
        <w:rPr>
          <w:b/>
          <w:sz w:val="24"/>
          <w:szCs w:val="24"/>
        </w:rPr>
      </w:pPr>
      <w:r>
        <w:rPr>
          <w:b/>
          <w:sz w:val="24"/>
          <w:szCs w:val="24"/>
        </w:rPr>
        <w:t xml:space="preserve">NIVEL: Pre </w:t>
      </w:r>
      <w:r w:rsidR="00955FCB" w:rsidRPr="00566AFC">
        <w:rPr>
          <w:b/>
          <w:sz w:val="24"/>
          <w:szCs w:val="24"/>
        </w:rPr>
        <w:t xml:space="preserve">–KINDER </w:t>
      </w:r>
    </w:p>
    <w:p w:rsidR="00955FCB" w:rsidRPr="00566AFC" w:rsidRDefault="00955FCB" w:rsidP="00955FCB">
      <w:pPr>
        <w:pBdr>
          <w:bottom w:val="single" w:sz="12" w:space="1" w:color="auto"/>
        </w:pBdr>
        <w:spacing w:after="0" w:line="240" w:lineRule="auto"/>
        <w:jc w:val="both"/>
        <w:rPr>
          <w:b/>
          <w:sz w:val="24"/>
          <w:szCs w:val="24"/>
        </w:rPr>
      </w:pPr>
      <w:r w:rsidRPr="00566AFC">
        <w:rPr>
          <w:b/>
          <w:sz w:val="24"/>
          <w:szCs w:val="24"/>
        </w:rPr>
        <w:t>PROFESOR/A: Maribel Sáez – Natalia Gajardo.</w:t>
      </w:r>
    </w:p>
    <w:p w:rsidR="00955FCB" w:rsidRPr="00566AFC" w:rsidRDefault="00955FCB" w:rsidP="00955FCB">
      <w:pPr>
        <w:pBdr>
          <w:bottom w:val="single" w:sz="12" w:space="1" w:color="auto"/>
        </w:pBdr>
        <w:spacing w:after="0" w:line="240" w:lineRule="auto"/>
        <w:jc w:val="both"/>
        <w:rPr>
          <w:b/>
          <w:sz w:val="24"/>
          <w:szCs w:val="24"/>
        </w:rPr>
      </w:pPr>
    </w:p>
    <w:p w:rsidR="001F7AF4" w:rsidRDefault="00955FCB" w:rsidP="006265AD">
      <w:pPr>
        <w:pBdr>
          <w:bottom w:val="single" w:sz="12" w:space="1" w:color="auto"/>
        </w:pBdr>
        <w:spacing w:after="0" w:line="240" w:lineRule="auto"/>
        <w:jc w:val="both"/>
        <w:rPr>
          <w:sz w:val="24"/>
          <w:szCs w:val="24"/>
        </w:rPr>
      </w:pPr>
      <w:r w:rsidRPr="00566AFC">
        <w:rPr>
          <w:b/>
          <w:sz w:val="24"/>
          <w:szCs w:val="24"/>
        </w:rPr>
        <w:t>ACTIVIDAD N°</w:t>
      </w:r>
      <w:r w:rsidR="00C07162">
        <w:rPr>
          <w:b/>
          <w:sz w:val="24"/>
          <w:szCs w:val="24"/>
        </w:rPr>
        <w:t>159</w:t>
      </w:r>
      <w:r w:rsidR="008269F7" w:rsidRPr="00566AFC">
        <w:rPr>
          <w:b/>
          <w:sz w:val="24"/>
          <w:szCs w:val="24"/>
        </w:rPr>
        <w:t>:</w:t>
      </w:r>
      <w:r w:rsidR="008269F7">
        <w:rPr>
          <w:sz w:val="24"/>
          <w:szCs w:val="24"/>
        </w:rPr>
        <w:t xml:space="preserve"> </w:t>
      </w:r>
      <w:r w:rsidR="006265AD">
        <w:rPr>
          <w:sz w:val="24"/>
          <w:szCs w:val="24"/>
        </w:rPr>
        <w:t xml:space="preserve">lecturas de comprensión. </w:t>
      </w:r>
    </w:p>
    <w:p w:rsidR="006265AD" w:rsidRPr="001F7AF4" w:rsidRDefault="006265AD" w:rsidP="006265AD">
      <w:pPr>
        <w:pBdr>
          <w:bottom w:val="single" w:sz="12" w:space="1" w:color="auto"/>
        </w:pBdr>
        <w:spacing w:after="0" w:line="240" w:lineRule="auto"/>
        <w:jc w:val="both"/>
        <w:rPr>
          <w:sz w:val="24"/>
          <w:szCs w:val="24"/>
        </w:rPr>
      </w:pPr>
    </w:p>
    <w:p w:rsidR="00955FCB" w:rsidRDefault="00955FCB" w:rsidP="00955FCB">
      <w:pPr>
        <w:spacing w:after="0" w:line="240" w:lineRule="auto"/>
        <w:rPr>
          <w:b/>
          <w:u w:val="single"/>
        </w:rPr>
      </w:pPr>
    </w:p>
    <w:p w:rsidR="00985751" w:rsidRDefault="00955FCB" w:rsidP="005932DC">
      <w:pPr>
        <w:spacing w:after="0" w:line="240" w:lineRule="auto"/>
      </w:pPr>
      <w:r w:rsidRPr="002F7232">
        <w:rPr>
          <w:b/>
          <w:u w:val="single"/>
        </w:rPr>
        <w:t>Objetivo de la actividad</w:t>
      </w:r>
      <w:r w:rsidR="005E1145" w:rsidRPr="002F7232">
        <w:rPr>
          <w:b/>
          <w:u w:val="single"/>
        </w:rPr>
        <w:t>:</w:t>
      </w:r>
      <w:r w:rsidR="005E1145" w:rsidRPr="005932DC">
        <w:t xml:space="preserve"> </w:t>
      </w:r>
      <w:r w:rsidR="006265AD" w:rsidRPr="006265AD">
        <w:t>Comprender información explícita evidente de variados textos literarios y no literarios, simples, mediante la escucha atenta y la realización de sencillas descripciones.</w:t>
      </w:r>
    </w:p>
    <w:p w:rsidR="00177B76" w:rsidRDefault="00177B76" w:rsidP="00955FCB">
      <w:pPr>
        <w:spacing w:after="0" w:line="240" w:lineRule="auto"/>
      </w:pPr>
    </w:p>
    <w:p w:rsidR="005932DC" w:rsidRDefault="00177B76" w:rsidP="00955FCB">
      <w:pPr>
        <w:spacing w:after="0" w:line="240" w:lineRule="auto"/>
      </w:pPr>
      <w:r w:rsidRPr="00177B76">
        <w:rPr>
          <w:b/>
          <w:u w:val="single"/>
        </w:rPr>
        <w:t>Materiales</w:t>
      </w:r>
      <w:r>
        <w:t>:</w:t>
      </w:r>
      <w:r w:rsidR="002713CE">
        <w:t xml:space="preserve">  </w:t>
      </w:r>
    </w:p>
    <w:p w:rsidR="00985751" w:rsidRDefault="00985751" w:rsidP="00955FCB">
      <w:pPr>
        <w:spacing w:after="0" w:line="240" w:lineRule="auto"/>
      </w:pPr>
    </w:p>
    <w:p w:rsidR="00B0646A" w:rsidRDefault="006265AD" w:rsidP="00B0646A">
      <w:pPr>
        <w:pStyle w:val="Prrafodelista"/>
        <w:spacing w:after="0" w:line="240" w:lineRule="auto"/>
      </w:pPr>
      <w:r>
        <w:t xml:space="preserve">Lectura de comprensión </w:t>
      </w:r>
    </w:p>
    <w:p w:rsidR="006265AD" w:rsidRDefault="006265AD" w:rsidP="00B0646A">
      <w:pPr>
        <w:pStyle w:val="Prrafodelista"/>
        <w:spacing w:after="0" w:line="240" w:lineRule="auto"/>
      </w:pPr>
      <w:r>
        <w:t>Lápiz grafito</w:t>
      </w:r>
    </w:p>
    <w:p w:rsidR="006265AD" w:rsidRDefault="006265AD" w:rsidP="00B0646A">
      <w:pPr>
        <w:pStyle w:val="Prrafodelista"/>
        <w:spacing w:after="0" w:line="240" w:lineRule="auto"/>
      </w:pPr>
    </w:p>
    <w:p w:rsidR="002E1013" w:rsidRPr="007B3AA5" w:rsidRDefault="006265AD" w:rsidP="007B3AA5">
      <w:pPr>
        <w:spacing w:after="0" w:line="240" w:lineRule="auto"/>
        <w:rPr>
          <w:b/>
          <w:u w:val="single"/>
        </w:rPr>
      </w:pPr>
      <w:r>
        <w:rPr>
          <w:noProof/>
          <w:lang w:eastAsia="es-CL"/>
        </w:rPr>
        <w:drawing>
          <wp:anchor distT="0" distB="0" distL="114300" distR="114300" simplePos="0" relativeHeight="251661312" behindDoc="0" locked="0" layoutInCell="1" allowOverlap="1" wp14:anchorId="70073565" wp14:editId="5F984D90">
            <wp:simplePos x="0" y="0"/>
            <wp:positionH relativeFrom="column">
              <wp:posOffset>67310</wp:posOffset>
            </wp:positionH>
            <wp:positionV relativeFrom="paragraph">
              <wp:posOffset>328930</wp:posOffset>
            </wp:positionV>
            <wp:extent cx="6734175" cy="4969510"/>
            <wp:effectExtent l="0" t="0" r="9525" b="2540"/>
            <wp:wrapSquare wrapText="bothSides"/>
            <wp:docPr id="6" name="Imagen 6" descr="Lecturitas de comprensión para Infantil y primer ciclo de primaria Os dejamos estas fantásticas actividades para trabajar la comprensión lectora de los más pequeños. Este archivo está compuesto de lecturas cortas diferenciadas de compren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uritas de comprensión para Infantil y primer ciclo de primaria Os dejamos estas fantásticas actividades para trabajar la comprensión lectora de los más pequeños. Este archivo está compuesto de lecturas cortas diferenciadas de comprensión..."/>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2312" t="20582" r="3180" b="2886"/>
                    <a:stretch/>
                  </pic:blipFill>
                  <pic:spPr bwMode="auto">
                    <a:xfrm>
                      <a:off x="0" y="0"/>
                      <a:ext cx="6734175" cy="496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7AF4">
        <w:rPr>
          <w:b/>
          <w:u w:val="single"/>
        </w:rPr>
        <w:t>Instruccion</w:t>
      </w:r>
      <w:r w:rsidR="00955FCB" w:rsidRPr="002F7232">
        <w:rPr>
          <w:b/>
          <w:u w:val="single"/>
        </w:rPr>
        <w:t>es:</w:t>
      </w:r>
      <w:r>
        <w:rPr>
          <w:b/>
          <w:u w:val="single"/>
        </w:rPr>
        <w:t xml:space="preserve"> </w:t>
      </w:r>
      <w:r w:rsidRPr="006265AD">
        <w:t>lee las siguientes lecturas y responde las preguntas.</w:t>
      </w:r>
    </w:p>
    <w:p w:rsidR="002E1013" w:rsidRDefault="006265AD">
      <w:r>
        <w:rPr>
          <w:noProof/>
          <w:lang w:eastAsia="es-CL"/>
        </w:rPr>
        <w:lastRenderedPageBreak/>
        <w:drawing>
          <wp:inline distT="0" distB="0" distL="0" distR="0" wp14:anchorId="1244E669" wp14:editId="34D87797">
            <wp:extent cx="6846073" cy="8054671"/>
            <wp:effectExtent l="0" t="0" r="0" b="3810"/>
            <wp:docPr id="7" name="Imagen 7" descr="LECTURITAS INFANTILES Y CUENTITOS para trabajar la comprensión lectora Os dejamos estas fantásticas actividades para trabajar la comprensión lectora de los más pequeños. Este archivo está compuesto de  lecturas cortas diferenciadas de comprensión 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CTURITAS INFANTILES Y CUENTITOS para trabajar la comprensión lectora Os dejamos estas fantásticas actividades para trabajar la comprensión lectora de los más pequeños. Este archivo está compuesto de  lecturas cortas diferenciadas de comprensión para..."/>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4405" t="17347" r="4405" b="4081"/>
                    <a:stretch/>
                  </pic:blipFill>
                  <pic:spPr bwMode="auto">
                    <a:xfrm>
                      <a:off x="0" y="0"/>
                      <a:ext cx="6848289" cy="8057278"/>
                    </a:xfrm>
                    <a:prstGeom prst="rect">
                      <a:avLst/>
                    </a:prstGeom>
                    <a:noFill/>
                    <a:ln>
                      <a:noFill/>
                    </a:ln>
                    <a:extLst>
                      <a:ext uri="{53640926-AAD7-44D8-BBD7-CCE9431645EC}">
                        <a14:shadowObscured xmlns:a14="http://schemas.microsoft.com/office/drawing/2010/main"/>
                      </a:ext>
                    </a:extLst>
                  </pic:spPr>
                </pic:pic>
              </a:graphicData>
            </a:graphic>
          </wp:inline>
        </w:drawing>
      </w:r>
    </w:p>
    <w:p w:rsidR="002E1013" w:rsidRDefault="002E1013"/>
    <w:p w:rsidR="002E1013" w:rsidRDefault="002E1013"/>
    <w:p w:rsidR="00EF7143" w:rsidRDefault="00EF7143">
      <w:bookmarkStart w:id="0" w:name="_GoBack"/>
      <w:bookmarkEnd w:id="0"/>
    </w:p>
    <w:sectPr w:rsidR="00EF7143" w:rsidSect="00955FC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E4F"/>
    <w:multiLevelType w:val="hybridMultilevel"/>
    <w:tmpl w:val="A95EEE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4B5635"/>
    <w:multiLevelType w:val="hybridMultilevel"/>
    <w:tmpl w:val="06F66462"/>
    <w:lvl w:ilvl="0" w:tplc="187EDA9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16601B45"/>
    <w:multiLevelType w:val="hybridMultilevel"/>
    <w:tmpl w:val="B08092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C338F4"/>
    <w:multiLevelType w:val="hybridMultilevel"/>
    <w:tmpl w:val="E09683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E2E72AC"/>
    <w:multiLevelType w:val="hybridMultilevel"/>
    <w:tmpl w:val="90E895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3F4559"/>
    <w:multiLevelType w:val="hybridMultilevel"/>
    <w:tmpl w:val="5EF438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DDF0D69"/>
    <w:multiLevelType w:val="hybridMultilevel"/>
    <w:tmpl w:val="67C435D6"/>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D551527"/>
    <w:multiLevelType w:val="hybridMultilevel"/>
    <w:tmpl w:val="36E8E9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3A14154"/>
    <w:multiLevelType w:val="hybridMultilevel"/>
    <w:tmpl w:val="AE5E02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CB0407D"/>
    <w:multiLevelType w:val="hybridMultilevel"/>
    <w:tmpl w:val="553E7CFA"/>
    <w:lvl w:ilvl="0" w:tplc="340A000D">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0">
    <w:nsid w:val="562C0F67"/>
    <w:multiLevelType w:val="hybridMultilevel"/>
    <w:tmpl w:val="051EBF3E"/>
    <w:lvl w:ilvl="0" w:tplc="340A000D">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1">
    <w:nsid w:val="568273CC"/>
    <w:multiLevelType w:val="hybridMultilevel"/>
    <w:tmpl w:val="3828E3C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3B84423"/>
    <w:multiLevelType w:val="hybridMultilevel"/>
    <w:tmpl w:val="7D26A64C"/>
    <w:lvl w:ilvl="0" w:tplc="0360E406">
      <w:start w:val="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C6654EC"/>
    <w:multiLevelType w:val="hybridMultilevel"/>
    <w:tmpl w:val="4FF248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7"/>
  </w:num>
  <w:num w:numId="5">
    <w:abstractNumId w:val="13"/>
  </w:num>
  <w:num w:numId="6">
    <w:abstractNumId w:val="1"/>
  </w:num>
  <w:num w:numId="7">
    <w:abstractNumId w:val="11"/>
  </w:num>
  <w:num w:numId="8">
    <w:abstractNumId w:val="9"/>
  </w:num>
  <w:num w:numId="9">
    <w:abstractNumId w:val="4"/>
  </w:num>
  <w:num w:numId="10">
    <w:abstractNumId w:val="12"/>
  </w:num>
  <w:num w:numId="11">
    <w:abstractNumId w:val="3"/>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CB"/>
    <w:rsid w:val="00033942"/>
    <w:rsid w:val="00040026"/>
    <w:rsid w:val="00076BEC"/>
    <w:rsid w:val="00077591"/>
    <w:rsid w:val="00157FA1"/>
    <w:rsid w:val="00177B76"/>
    <w:rsid w:val="001F7AF4"/>
    <w:rsid w:val="00215DAD"/>
    <w:rsid w:val="002713CE"/>
    <w:rsid w:val="002B3965"/>
    <w:rsid w:val="002E1013"/>
    <w:rsid w:val="003B0B5B"/>
    <w:rsid w:val="00446C41"/>
    <w:rsid w:val="004E72E8"/>
    <w:rsid w:val="004F05B3"/>
    <w:rsid w:val="0058411D"/>
    <w:rsid w:val="00587699"/>
    <w:rsid w:val="005932DC"/>
    <w:rsid w:val="00595453"/>
    <w:rsid w:val="005E1145"/>
    <w:rsid w:val="006265AD"/>
    <w:rsid w:val="006D1511"/>
    <w:rsid w:val="006F786F"/>
    <w:rsid w:val="00726587"/>
    <w:rsid w:val="0074449E"/>
    <w:rsid w:val="00796018"/>
    <w:rsid w:val="007B3AA5"/>
    <w:rsid w:val="008269F7"/>
    <w:rsid w:val="00854C72"/>
    <w:rsid w:val="008A3E86"/>
    <w:rsid w:val="0094419D"/>
    <w:rsid w:val="00955FCB"/>
    <w:rsid w:val="00985751"/>
    <w:rsid w:val="00A0481A"/>
    <w:rsid w:val="00A46ED1"/>
    <w:rsid w:val="00A906EF"/>
    <w:rsid w:val="00B0646A"/>
    <w:rsid w:val="00B730B5"/>
    <w:rsid w:val="00B901C2"/>
    <w:rsid w:val="00BD48E0"/>
    <w:rsid w:val="00C07162"/>
    <w:rsid w:val="00C55598"/>
    <w:rsid w:val="00C62F9C"/>
    <w:rsid w:val="00CE11D6"/>
    <w:rsid w:val="00D86E3C"/>
    <w:rsid w:val="00DD596D"/>
    <w:rsid w:val="00EA0EF0"/>
    <w:rsid w:val="00EF71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C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55FCB"/>
    <w:pPr>
      <w:ind w:left="720"/>
      <w:contextualSpacing/>
    </w:pPr>
  </w:style>
  <w:style w:type="paragraph" w:styleId="Encabezado">
    <w:name w:val="header"/>
    <w:basedOn w:val="Normal"/>
    <w:link w:val="EncabezadoCar"/>
    <w:uiPriority w:val="99"/>
    <w:unhideWhenUsed/>
    <w:rsid w:val="00955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FCB"/>
  </w:style>
  <w:style w:type="character" w:styleId="Hipervnculo">
    <w:name w:val="Hyperlink"/>
    <w:basedOn w:val="Fuentedeprrafopredeter"/>
    <w:uiPriority w:val="99"/>
    <w:unhideWhenUsed/>
    <w:rsid w:val="00955FCB"/>
    <w:rPr>
      <w:color w:val="0000FF" w:themeColor="hyperlink"/>
      <w:u w:val="single"/>
    </w:rPr>
  </w:style>
  <w:style w:type="table" w:styleId="Tablaconcuadrcula">
    <w:name w:val="Table Grid"/>
    <w:basedOn w:val="Tablanormal"/>
    <w:uiPriority w:val="59"/>
    <w:rsid w:val="00955FCB"/>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5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C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55FCB"/>
    <w:pPr>
      <w:ind w:left="720"/>
      <w:contextualSpacing/>
    </w:pPr>
  </w:style>
  <w:style w:type="paragraph" w:styleId="Encabezado">
    <w:name w:val="header"/>
    <w:basedOn w:val="Normal"/>
    <w:link w:val="EncabezadoCar"/>
    <w:uiPriority w:val="99"/>
    <w:unhideWhenUsed/>
    <w:rsid w:val="00955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FCB"/>
  </w:style>
  <w:style w:type="character" w:styleId="Hipervnculo">
    <w:name w:val="Hyperlink"/>
    <w:basedOn w:val="Fuentedeprrafopredeter"/>
    <w:uiPriority w:val="99"/>
    <w:unhideWhenUsed/>
    <w:rsid w:val="00955FCB"/>
    <w:rPr>
      <w:color w:val="0000FF" w:themeColor="hyperlink"/>
      <w:u w:val="single"/>
    </w:rPr>
  </w:style>
  <w:style w:type="table" w:styleId="Tablaconcuadrcula">
    <w:name w:val="Table Grid"/>
    <w:basedOn w:val="Tablanormal"/>
    <w:uiPriority w:val="59"/>
    <w:rsid w:val="00955FCB"/>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5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401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2020-08-18T22:04:00Z</dcterms:created>
  <dcterms:modified xsi:type="dcterms:W3CDTF">2020-08-18T22:04:00Z</dcterms:modified>
</cp:coreProperties>
</file>