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CB" w:rsidRDefault="00955FCB" w:rsidP="00955FCB">
      <w:pPr>
        <w:spacing w:after="0" w:line="240" w:lineRule="auto"/>
        <w:rPr>
          <w:b/>
        </w:rPr>
      </w:pPr>
    </w:p>
    <w:p w:rsidR="00955FCB" w:rsidRDefault="00955FCB" w:rsidP="00955FCB">
      <w:pPr>
        <w:spacing w:after="0" w:line="240" w:lineRule="auto"/>
        <w:rPr>
          <w:b/>
        </w:rPr>
      </w:pPr>
    </w:p>
    <w:p w:rsidR="00955FCB" w:rsidRPr="002F7232" w:rsidRDefault="00955FCB" w:rsidP="00955FCB">
      <w:pPr>
        <w:spacing w:after="0" w:line="240" w:lineRule="auto"/>
        <w:rPr>
          <w:b/>
        </w:rPr>
      </w:pPr>
      <w:r w:rsidRPr="002F7232">
        <w:rPr>
          <w:b/>
          <w:noProof/>
          <w:lang w:eastAsia="es-CL"/>
        </w:rPr>
        <mc:AlternateContent>
          <mc:Choice Requires="wpg">
            <w:drawing>
              <wp:anchor distT="0" distB="0" distL="114300" distR="114300" simplePos="0" relativeHeight="251659264" behindDoc="0" locked="0" layoutInCell="1" allowOverlap="1" wp14:anchorId="5DE1E1C6" wp14:editId="3D9F6131">
                <wp:simplePos x="0" y="0"/>
                <wp:positionH relativeFrom="column">
                  <wp:posOffset>-57150</wp:posOffset>
                </wp:positionH>
                <wp:positionV relativeFrom="paragraph">
                  <wp:posOffset>-468630</wp:posOffset>
                </wp:positionV>
                <wp:extent cx="6972300" cy="632461"/>
                <wp:effectExtent l="19050" t="19050" r="38100" b="34290"/>
                <wp:wrapNone/>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4"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F0CA8" w:rsidRPr="004078D6" w:rsidRDefault="001F0CA8" w:rsidP="00955FCB">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1F0CA8" w:rsidRPr="00546379" w:rsidRDefault="001F0CA8" w:rsidP="00955FCB">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5"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jMQA&#10;AADaAAAADwAAAGRycy9kb3ducmV2LnhtbESPQWvCQBSE7wX/w/IEL1I3StQSXUUMwUKh0NhDj4/s&#10;Mwlm34bsqsm/dwuFHoeZ+YbZ7nvTiDt1rrasYD6LQBAXVtdcKvg+Z69vIJxH1thYJgUDOdjvRi9b&#10;TLR98Bfdc1+KAGGXoILK+zaR0hUVGXQz2xIH72I7gz7IrpS6w0eAm0YuomglDdYcFips6VhRcc1v&#10;RsH06pdLk53j0/pnbtPDRz5NPwelJuP+sAHhqff/4b/2u1YQw++VcAPk7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i4zEAAAA2gAAAA8AAAAAAAAAAAAAAAAAmAIAAGRycy9k&#10;b3ducmV2LnhtbFBLBQYAAAAABAAEAPUAAACJAwAAAAA=&#10;" stroked="f" strokecolor="blue">
                  <v:textbox>
                    <w:txbxContent>
                      <w:p w:rsidR="00955FCB" w:rsidRPr="004078D6" w:rsidRDefault="00955FCB" w:rsidP="00955FCB">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955FCB" w:rsidRPr="00546379" w:rsidRDefault="00955FCB" w:rsidP="00955FCB">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06cQA&#10;AADaAAAADwAAAGRycy9kb3ducmV2LnhtbESPQWvCQBSE70L/w/IKvYhuWqtI6kZsodBDQRKl50f2&#10;mYRk38bsmqT++q5Q8DjMzDfMZjuaRvTUucqygud5BII4t7riQsHx8Dlbg3AeWWNjmRT8koNt8jDZ&#10;YKztwCn1mS9EgLCLUUHpfRtL6fKSDLq5bYmDd7KdQR9kV0jd4RDgppEvUbSSBisOCyW29FFSXmcX&#10;o2B61dmaFqe6ek3T/Xv6c/72F1Tq6XHcvYHwNPp7+L/9pRUs4XYl3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X9OnEAAAA2gAAAA8AAAAAAAAAAAAAAAAAmAIAAGRycy9k&#10;b3ducmV2LnhtbFBLBQYAAAAABAAEAPUAAACJAwAAAAA=&#10;" filled="f" strokeweight="4.5pt">
                  <v:stroke linestyle="thickThin"/>
                </v:rect>
              </v:group>
            </w:pict>
          </mc:Fallback>
        </mc:AlternateContent>
      </w:r>
      <w:r w:rsidRPr="002F7232">
        <w:rPr>
          <w:b/>
          <w:noProof/>
          <w:lang w:eastAsia="es-CL"/>
        </w:rPr>
        <w:drawing>
          <wp:anchor distT="0" distB="0" distL="114300" distR="114300" simplePos="0" relativeHeight="251660288" behindDoc="1" locked="0" layoutInCell="1" allowOverlap="1" wp14:anchorId="26605CBC" wp14:editId="59D25A28">
            <wp:simplePos x="0" y="0"/>
            <wp:positionH relativeFrom="column">
              <wp:posOffset>66676</wp:posOffset>
            </wp:positionH>
            <wp:positionV relativeFrom="paragraph">
              <wp:posOffset>-392429</wp:posOffset>
            </wp:positionV>
            <wp:extent cx="723900" cy="556846"/>
            <wp:effectExtent l="0" t="0" r="0" b="0"/>
            <wp:wrapNone/>
            <wp:docPr id="2"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6"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7232">
        <w:rPr>
          <w:b/>
        </w:rPr>
        <w:t xml:space="preserve">    </w:t>
      </w:r>
    </w:p>
    <w:p w:rsidR="00955FCB" w:rsidRPr="002F7232" w:rsidRDefault="00955FCB" w:rsidP="00955FCB">
      <w:pPr>
        <w:spacing w:after="0" w:line="240" w:lineRule="auto"/>
        <w:rPr>
          <w:b/>
        </w:rPr>
      </w:pPr>
    </w:p>
    <w:p w:rsidR="00955FCB" w:rsidRPr="00566AFC" w:rsidRDefault="00955FCB" w:rsidP="00955FCB">
      <w:pPr>
        <w:spacing w:after="0"/>
        <w:jc w:val="both"/>
        <w:rPr>
          <w:b/>
          <w:sz w:val="24"/>
          <w:szCs w:val="24"/>
        </w:rPr>
      </w:pPr>
    </w:p>
    <w:p w:rsidR="00955FCB" w:rsidRDefault="00955FCB" w:rsidP="00955FCB">
      <w:pPr>
        <w:spacing w:after="0"/>
        <w:jc w:val="both"/>
        <w:rPr>
          <w:b/>
          <w:sz w:val="24"/>
          <w:szCs w:val="24"/>
        </w:rPr>
      </w:pPr>
      <w:r w:rsidRPr="00566AFC">
        <w:rPr>
          <w:b/>
          <w:sz w:val="24"/>
          <w:szCs w:val="24"/>
        </w:rPr>
        <w:t xml:space="preserve">ASIGNATURA: </w:t>
      </w:r>
      <w:r w:rsidR="001F7AF4">
        <w:rPr>
          <w:b/>
          <w:sz w:val="24"/>
          <w:szCs w:val="24"/>
        </w:rPr>
        <w:t xml:space="preserve">Comunicación </w:t>
      </w:r>
    </w:p>
    <w:p w:rsidR="00955FCB" w:rsidRPr="00566AFC" w:rsidRDefault="001F7AF4" w:rsidP="00955FCB">
      <w:pPr>
        <w:spacing w:after="0"/>
        <w:jc w:val="both"/>
        <w:rPr>
          <w:b/>
          <w:sz w:val="24"/>
          <w:szCs w:val="24"/>
        </w:rPr>
      </w:pPr>
      <w:r>
        <w:rPr>
          <w:b/>
          <w:sz w:val="24"/>
          <w:szCs w:val="24"/>
        </w:rPr>
        <w:t xml:space="preserve">NIVEL: Pre </w:t>
      </w:r>
      <w:r w:rsidR="00955FCB" w:rsidRPr="00566AFC">
        <w:rPr>
          <w:b/>
          <w:sz w:val="24"/>
          <w:szCs w:val="24"/>
        </w:rPr>
        <w:t xml:space="preserve">–KINDER </w:t>
      </w:r>
    </w:p>
    <w:p w:rsidR="00955FCB" w:rsidRPr="00566AFC" w:rsidRDefault="00955FCB" w:rsidP="00955FCB">
      <w:pPr>
        <w:pBdr>
          <w:bottom w:val="single" w:sz="12" w:space="1" w:color="auto"/>
        </w:pBdr>
        <w:spacing w:after="0" w:line="240" w:lineRule="auto"/>
        <w:jc w:val="both"/>
        <w:rPr>
          <w:b/>
          <w:sz w:val="24"/>
          <w:szCs w:val="24"/>
        </w:rPr>
      </w:pPr>
      <w:r w:rsidRPr="00566AFC">
        <w:rPr>
          <w:b/>
          <w:sz w:val="24"/>
          <w:szCs w:val="24"/>
        </w:rPr>
        <w:t>PROFESOR/A: Maribel Sáez – Natalia Gajardo.</w:t>
      </w:r>
    </w:p>
    <w:p w:rsidR="00955FCB" w:rsidRPr="00566AFC" w:rsidRDefault="00955FCB" w:rsidP="00955FCB">
      <w:pPr>
        <w:pBdr>
          <w:bottom w:val="single" w:sz="12" w:space="1" w:color="auto"/>
        </w:pBdr>
        <w:spacing w:after="0" w:line="240" w:lineRule="auto"/>
        <w:jc w:val="both"/>
        <w:rPr>
          <w:b/>
          <w:sz w:val="24"/>
          <w:szCs w:val="24"/>
        </w:rPr>
      </w:pPr>
    </w:p>
    <w:p w:rsidR="001F7AF4" w:rsidRPr="001F7AF4" w:rsidRDefault="00955FCB" w:rsidP="00955FCB">
      <w:pPr>
        <w:pBdr>
          <w:bottom w:val="single" w:sz="12" w:space="1" w:color="auto"/>
        </w:pBdr>
        <w:spacing w:after="0" w:line="240" w:lineRule="auto"/>
        <w:jc w:val="both"/>
        <w:rPr>
          <w:sz w:val="24"/>
          <w:szCs w:val="24"/>
        </w:rPr>
      </w:pPr>
      <w:r w:rsidRPr="00566AFC">
        <w:rPr>
          <w:b/>
          <w:sz w:val="24"/>
          <w:szCs w:val="24"/>
        </w:rPr>
        <w:t>ACTIVIDAD N°</w:t>
      </w:r>
      <w:r w:rsidR="00124089">
        <w:rPr>
          <w:b/>
          <w:sz w:val="24"/>
          <w:szCs w:val="24"/>
        </w:rPr>
        <w:t>106</w:t>
      </w:r>
      <w:r w:rsidR="008269F7" w:rsidRPr="00566AFC">
        <w:rPr>
          <w:b/>
          <w:sz w:val="24"/>
          <w:szCs w:val="24"/>
        </w:rPr>
        <w:t>:</w:t>
      </w:r>
      <w:r w:rsidR="001F0CA8">
        <w:rPr>
          <w:b/>
          <w:sz w:val="24"/>
          <w:szCs w:val="24"/>
        </w:rPr>
        <w:t xml:space="preserve"> </w:t>
      </w:r>
      <w:r w:rsidR="00124089" w:rsidRPr="00124089">
        <w:rPr>
          <w:sz w:val="24"/>
          <w:szCs w:val="24"/>
        </w:rPr>
        <w:t>Completar historia</w:t>
      </w:r>
      <w:r w:rsidR="00124089">
        <w:rPr>
          <w:b/>
          <w:sz w:val="24"/>
          <w:szCs w:val="24"/>
        </w:rPr>
        <w:t xml:space="preserve"> </w:t>
      </w:r>
      <w:r w:rsidR="001F0CA8">
        <w:rPr>
          <w:sz w:val="24"/>
          <w:szCs w:val="24"/>
        </w:rPr>
        <w:t xml:space="preserve">/ </w:t>
      </w:r>
      <w:r w:rsidR="000C02EC">
        <w:rPr>
          <w:sz w:val="24"/>
          <w:szCs w:val="24"/>
        </w:rPr>
        <w:t>Página</w:t>
      </w:r>
      <w:r w:rsidR="00124089">
        <w:rPr>
          <w:sz w:val="24"/>
          <w:szCs w:val="24"/>
        </w:rPr>
        <w:t xml:space="preserve"> 97 y 99</w:t>
      </w:r>
      <w:r w:rsidR="00854C72">
        <w:rPr>
          <w:sz w:val="24"/>
          <w:szCs w:val="24"/>
        </w:rPr>
        <w:t xml:space="preserve"> </w:t>
      </w:r>
      <w:r w:rsidR="00F54582">
        <w:rPr>
          <w:sz w:val="24"/>
          <w:szCs w:val="24"/>
        </w:rPr>
        <w:t xml:space="preserve"> </w:t>
      </w:r>
      <w:r w:rsidR="004E72E8">
        <w:rPr>
          <w:sz w:val="24"/>
          <w:szCs w:val="24"/>
        </w:rPr>
        <w:t xml:space="preserve">libro trazos  y letras. </w:t>
      </w:r>
    </w:p>
    <w:p w:rsidR="00955FCB" w:rsidRDefault="00955FCB" w:rsidP="00955FCB">
      <w:pPr>
        <w:spacing w:after="0" w:line="240" w:lineRule="auto"/>
        <w:rPr>
          <w:b/>
          <w:u w:val="single"/>
        </w:rPr>
      </w:pPr>
    </w:p>
    <w:p w:rsidR="00985751" w:rsidRDefault="00955FCB" w:rsidP="005932DC">
      <w:pPr>
        <w:spacing w:after="0" w:line="240" w:lineRule="auto"/>
      </w:pPr>
      <w:r w:rsidRPr="002F7232">
        <w:rPr>
          <w:b/>
          <w:u w:val="single"/>
        </w:rPr>
        <w:t>Objetivo de la actividad</w:t>
      </w:r>
      <w:r w:rsidR="005E1145" w:rsidRPr="002F7232">
        <w:rPr>
          <w:b/>
          <w:u w:val="single"/>
        </w:rPr>
        <w:t>:</w:t>
      </w:r>
      <w:r w:rsidR="005E1145" w:rsidRPr="005932DC">
        <w:t xml:space="preserve"> </w:t>
      </w:r>
      <w:r w:rsidR="00124089" w:rsidRPr="00124089">
        <w:t>Reconocer las posibilidades expresivas de textos orales breves y sencillos, mediante la reproducción y recreación de algunos relatos, anécdotas, mitos y leyendas, cuentos, fábulas, adivinanzas, poemas, rimas, otros.</w:t>
      </w:r>
    </w:p>
    <w:p w:rsidR="00177B76" w:rsidRDefault="00177B76" w:rsidP="00955FCB">
      <w:pPr>
        <w:spacing w:after="0" w:line="240" w:lineRule="auto"/>
      </w:pPr>
    </w:p>
    <w:p w:rsidR="005932DC" w:rsidRDefault="00177B76" w:rsidP="00955FCB">
      <w:pPr>
        <w:spacing w:after="0" w:line="240" w:lineRule="auto"/>
      </w:pPr>
      <w:r w:rsidRPr="00177B76">
        <w:rPr>
          <w:b/>
          <w:u w:val="single"/>
        </w:rPr>
        <w:t>Materiales</w:t>
      </w:r>
      <w:r>
        <w:t>:</w:t>
      </w:r>
      <w:r w:rsidR="002713CE">
        <w:t xml:space="preserve">  </w:t>
      </w:r>
    </w:p>
    <w:p w:rsidR="00985751" w:rsidRDefault="00985751" w:rsidP="00955FCB">
      <w:pPr>
        <w:spacing w:after="0" w:line="240" w:lineRule="auto"/>
      </w:pPr>
    </w:p>
    <w:p w:rsidR="00985751" w:rsidRDefault="00040026" w:rsidP="00985751">
      <w:pPr>
        <w:pStyle w:val="Prrafodelista"/>
        <w:numPr>
          <w:ilvl w:val="0"/>
          <w:numId w:val="9"/>
        </w:numPr>
        <w:spacing w:after="0" w:line="240" w:lineRule="auto"/>
      </w:pPr>
      <w:r>
        <w:t>Libro de trazos y</w:t>
      </w:r>
      <w:r w:rsidR="001F7AF4">
        <w:t xml:space="preserve"> letras. </w:t>
      </w:r>
      <w:bookmarkStart w:id="0" w:name="_GoBack"/>
      <w:bookmarkEnd w:id="0"/>
    </w:p>
    <w:p w:rsidR="001F7AF4" w:rsidRDefault="00124089" w:rsidP="00124089">
      <w:pPr>
        <w:pStyle w:val="Prrafodelista"/>
        <w:numPr>
          <w:ilvl w:val="0"/>
          <w:numId w:val="9"/>
        </w:numPr>
        <w:spacing w:after="0" w:line="240" w:lineRule="auto"/>
      </w:pPr>
      <w:r>
        <w:t>Lápiz grafito.</w:t>
      </w:r>
    </w:p>
    <w:p w:rsidR="00124089" w:rsidRDefault="00124089" w:rsidP="00124089">
      <w:pPr>
        <w:pStyle w:val="Prrafodelista"/>
        <w:numPr>
          <w:ilvl w:val="0"/>
          <w:numId w:val="9"/>
        </w:numPr>
        <w:spacing w:after="0" w:line="240" w:lineRule="auto"/>
      </w:pPr>
      <w:r>
        <w:t>Tijera, pegamento.</w:t>
      </w:r>
    </w:p>
    <w:p w:rsidR="00124089" w:rsidRDefault="00124089" w:rsidP="00124089">
      <w:pPr>
        <w:pStyle w:val="Prrafodelista"/>
        <w:spacing w:after="0" w:line="240" w:lineRule="auto"/>
      </w:pPr>
    </w:p>
    <w:p w:rsidR="00124089" w:rsidRDefault="00AD0D9A" w:rsidP="00124089">
      <w:pPr>
        <w:pStyle w:val="Prrafodelista"/>
        <w:spacing w:after="0" w:line="240" w:lineRule="auto"/>
      </w:pPr>
      <w:r>
        <w:rPr>
          <w:noProof/>
          <w:lang w:eastAsia="es-CL"/>
        </w:rPr>
        <w:drawing>
          <wp:anchor distT="0" distB="0" distL="114300" distR="114300" simplePos="0" relativeHeight="251662336" behindDoc="0" locked="0" layoutInCell="1" allowOverlap="1" wp14:anchorId="75CA3A38" wp14:editId="6A28780B">
            <wp:simplePos x="0" y="0"/>
            <wp:positionH relativeFrom="column">
              <wp:posOffset>5012690</wp:posOffset>
            </wp:positionH>
            <wp:positionV relativeFrom="paragraph">
              <wp:posOffset>6985</wp:posOffset>
            </wp:positionV>
            <wp:extent cx="1550035" cy="1804670"/>
            <wp:effectExtent l="0" t="0" r="0"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54248" t="11841" r="19122" b="30971"/>
                    <a:stretch/>
                  </pic:blipFill>
                  <pic:spPr bwMode="auto">
                    <a:xfrm>
                      <a:off x="0" y="0"/>
                      <a:ext cx="1550035" cy="1804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481A" w:rsidRDefault="001F7AF4" w:rsidP="00955FCB">
      <w:pPr>
        <w:spacing w:after="0" w:line="240" w:lineRule="auto"/>
        <w:rPr>
          <w:b/>
          <w:u w:val="single"/>
        </w:rPr>
      </w:pPr>
      <w:r>
        <w:rPr>
          <w:b/>
          <w:u w:val="single"/>
        </w:rPr>
        <w:t>Instruccion</w:t>
      </w:r>
      <w:r w:rsidR="00955FCB" w:rsidRPr="002F7232">
        <w:rPr>
          <w:b/>
          <w:u w:val="single"/>
        </w:rPr>
        <w:t>es:</w:t>
      </w:r>
    </w:p>
    <w:p w:rsidR="00077591" w:rsidRDefault="00077591" w:rsidP="00955FCB">
      <w:pPr>
        <w:spacing w:after="0" w:line="240" w:lineRule="auto"/>
        <w:rPr>
          <w:b/>
          <w:u w:val="single"/>
        </w:rPr>
      </w:pPr>
    </w:p>
    <w:p w:rsidR="006F786F" w:rsidRDefault="006F786F" w:rsidP="00077591">
      <w:pPr>
        <w:pStyle w:val="Prrafodelista"/>
        <w:numPr>
          <w:ilvl w:val="0"/>
          <w:numId w:val="6"/>
        </w:numPr>
        <w:spacing w:after="0" w:line="240" w:lineRule="auto"/>
      </w:pPr>
      <w:r>
        <w:t xml:space="preserve">Reúne todos los materiales necesarios. </w:t>
      </w:r>
    </w:p>
    <w:p w:rsidR="00124089" w:rsidRDefault="00124089" w:rsidP="00077591">
      <w:pPr>
        <w:pStyle w:val="Prrafodelista"/>
        <w:numPr>
          <w:ilvl w:val="0"/>
          <w:numId w:val="6"/>
        </w:numPr>
        <w:spacing w:after="0" w:line="240" w:lineRule="auto"/>
      </w:pPr>
      <w:r>
        <w:t xml:space="preserve">Busca la página 97 de tu libro de trazos y letras. </w:t>
      </w:r>
    </w:p>
    <w:p w:rsidR="00124089" w:rsidRDefault="00124089" w:rsidP="00124089">
      <w:pPr>
        <w:pStyle w:val="Prrafodelista"/>
        <w:numPr>
          <w:ilvl w:val="0"/>
          <w:numId w:val="6"/>
        </w:numPr>
        <w:spacing w:after="0" w:line="240" w:lineRule="auto"/>
      </w:pPr>
      <w:r>
        <w:t>Toma tus tijeras y recorta las imágenes</w:t>
      </w:r>
      <w:r w:rsidR="00AD0D9A">
        <w:t xml:space="preserve"> </w:t>
      </w:r>
      <w:r w:rsidR="00AD0D9A" w:rsidRPr="00AD0D9A">
        <w:t>por la línea punteada y úsalas en la actividad de la página 99. Se requiere supervisión del adulto al manipular la tijera.</w:t>
      </w:r>
    </w:p>
    <w:p w:rsidR="00AD0D9A" w:rsidRDefault="00AD0D9A" w:rsidP="00124089">
      <w:pPr>
        <w:pStyle w:val="Prrafodelista"/>
        <w:numPr>
          <w:ilvl w:val="0"/>
          <w:numId w:val="6"/>
        </w:numPr>
        <w:spacing w:after="0" w:line="240" w:lineRule="auto"/>
      </w:pPr>
      <w:r>
        <w:rPr>
          <w:noProof/>
          <w:lang w:eastAsia="es-CL"/>
        </w:rPr>
        <w:drawing>
          <wp:anchor distT="0" distB="0" distL="114300" distR="114300" simplePos="0" relativeHeight="251661312" behindDoc="0" locked="0" layoutInCell="1" allowOverlap="1" wp14:anchorId="41C54023" wp14:editId="473A58A1">
            <wp:simplePos x="0" y="0"/>
            <wp:positionH relativeFrom="column">
              <wp:posOffset>543560</wp:posOffset>
            </wp:positionH>
            <wp:positionV relativeFrom="paragraph">
              <wp:posOffset>124460</wp:posOffset>
            </wp:positionV>
            <wp:extent cx="2195195" cy="1080770"/>
            <wp:effectExtent l="0" t="0" r="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3966" t="46607" r="27054" b="36766"/>
                    <a:stretch/>
                  </pic:blipFill>
                  <pic:spPr bwMode="auto">
                    <a:xfrm>
                      <a:off x="0" y="0"/>
                      <a:ext cx="2195195" cy="108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4089" w:rsidRDefault="00124089" w:rsidP="00124089">
      <w:pPr>
        <w:spacing w:after="0" w:line="240" w:lineRule="auto"/>
      </w:pPr>
    </w:p>
    <w:p w:rsidR="007822C9" w:rsidRPr="007822C9" w:rsidRDefault="00124089" w:rsidP="00F54582">
      <w:pPr>
        <w:pStyle w:val="Prrafodelista"/>
        <w:spacing w:after="0" w:line="240" w:lineRule="auto"/>
        <w:ind w:left="1080"/>
      </w:pPr>
      <w:r>
        <w:t xml:space="preserve">  </w:t>
      </w:r>
    </w:p>
    <w:p w:rsidR="0014039F" w:rsidRPr="007822C9" w:rsidRDefault="00AD0D9A" w:rsidP="007822C9">
      <w:pPr>
        <w:spacing w:after="0" w:line="240" w:lineRule="auto"/>
        <w:ind w:left="720"/>
        <w:rPr>
          <w:b/>
        </w:rPr>
      </w:pPr>
      <w:r>
        <w:rPr>
          <w:noProof/>
          <w:lang w:eastAsia="es-CL"/>
        </w:rPr>
        <w:drawing>
          <wp:anchor distT="0" distB="0" distL="114300" distR="114300" simplePos="0" relativeHeight="251663360" behindDoc="0" locked="0" layoutInCell="1" allowOverlap="1" wp14:anchorId="683211D7" wp14:editId="63E3629C">
            <wp:simplePos x="0" y="0"/>
            <wp:positionH relativeFrom="column">
              <wp:posOffset>5012690</wp:posOffset>
            </wp:positionH>
            <wp:positionV relativeFrom="paragraph">
              <wp:posOffset>142875</wp:posOffset>
            </wp:positionV>
            <wp:extent cx="1581785" cy="18923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4278" t="10833" r="39235" b="29207"/>
                    <a:stretch/>
                  </pic:blipFill>
                  <pic:spPr bwMode="auto">
                    <a:xfrm>
                      <a:off x="0" y="0"/>
                      <a:ext cx="1581785" cy="189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39F" w:rsidRPr="0014039F" w:rsidRDefault="0014039F" w:rsidP="0014039F">
      <w:pPr>
        <w:pStyle w:val="Prrafodelista"/>
        <w:spacing w:after="0" w:line="240" w:lineRule="auto"/>
        <w:ind w:left="1080"/>
      </w:pPr>
    </w:p>
    <w:p w:rsidR="001F0CA8" w:rsidRDefault="001F0CA8" w:rsidP="00076BEC">
      <w:pPr>
        <w:spacing w:after="0" w:line="240" w:lineRule="auto"/>
        <w:rPr>
          <w:b/>
        </w:rPr>
      </w:pPr>
    </w:p>
    <w:p w:rsidR="001F0CA8" w:rsidRPr="00AD0D9A" w:rsidRDefault="001F0CA8" w:rsidP="00076BEC">
      <w:pPr>
        <w:spacing w:after="0" w:line="240" w:lineRule="auto"/>
      </w:pPr>
    </w:p>
    <w:p w:rsidR="001F0CA8" w:rsidRPr="00AD0D9A" w:rsidRDefault="001F0CA8" w:rsidP="00076BEC">
      <w:pPr>
        <w:spacing w:after="0" w:line="240" w:lineRule="auto"/>
      </w:pPr>
    </w:p>
    <w:p w:rsidR="00AD0D9A" w:rsidRPr="00AD0D9A" w:rsidRDefault="00124089" w:rsidP="00AD0D9A">
      <w:pPr>
        <w:pStyle w:val="Prrafodelista"/>
        <w:numPr>
          <w:ilvl w:val="0"/>
          <w:numId w:val="6"/>
        </w:numPr>
        <w:spacing w:after="0" w:line="240" w:lineRule="auto"/>
      </w:pPr>
      <w:r w:rsidRPr="00AD0D9A">
        <w:t>Completa la historia utilizando algunas de las imágenes qu</w:t>
      </w:r>
      <w:r w:rsidR="00AD0D9A" w:rsidRPr="00AD0D9A">
        <w:t xml:space="preserve">e recortaste en la página 97. </w:t>
      </w:r>
    </w:p>
    <w:p w:rsidR="00AD0D9A" w:rsidRPr="00AD0D9A" w:rsidRDefault="00124089" w:rsidP="00AD0D9A">
      <w:pPr>
        <w:pStyle w:val="Prrafodelista"/>
        <w:numPr>
          <w:ilvl w:val="0"/>
          <w:numId w:val="6"/>
        </w:numPr>
        <w:spacing w:after="0" w:line="240" w:lineRule="auto"/>
      </w:pPr>
      <w:r w:rsidRPr="00AD0D9A">
        <w:t xml:space="preserve">En algunas partes de la historia tú deberás escoger qué imagen poner. </w:t>
      </w:r>
    </w:p>
    <w:p w:rsidR="001F0CA8" w:rsidRPr="00AD0D9A" w:rsidRDefault="00124089" w:rsidP="00AD0D9A">
      <w:pPr>
        <w:pStyle w:val="Prrafodelista"/>
        <w:numPr>
          <w:ilvl w:val="0"/>
          <w:numId w:val="6"/>
        </w:numPr>
        <w:spacing w:after="0" w:line="240" w:lineRule="auto"/>
      </w:pPr>
      <w:r w:rsidRPr="00AD0D9A">
        <w:t xml:space="preserve">El </w:t>
      </w:r>
      <w:r w:rsidR="00AD0D9A" w:rsidRPr="00AD0D9A">
        <w:t xml:space="preserve">estudiante </w:t>
      </w:r>
      <w:r w:rsidRPr="00AD0D9A">
        <w:t>completa la historia con los recortables de la página 97. La imagen debe tener concordancia con el artículo que le antecede, sin embargo, en algunos casos queda de libre elección, por ejemplo: felices - tristes, dragón - carruaje.</w:t>
      </w:r>
    </w:p>
    <w:p w:rsidR="00AD0D9A" w:rsidRDefault="00AD0D9A" w:rsidP="00AD0D9A">
      <w:pPr>
        <w:pStyle w:val="Prrafodelista"/>
        <w:spacing w:after="0" w:line="240" w:lineRule="auto"/>
        <w:ind w:left="1080"/>
        <w:rPr>
          <w:b/>
        </w:rPr>
      </w:pPr>
    </w:p>
    <w:p w:rsidR="00AD0D9A" w:rsidRDefault="00AD0D9A" w:rsidP="00AD0D9A">
      <w:pPr>
        <w:pStyle w:val="Prrafodelista"/>
        <w:spacing w:after="0" w:line="240" w:lineRule="auto"/>
        <w:ind w:left="1080"/>
        <w:rPr>
          <w:b/>
        </w:rPr>
      </w:pPr>
    </w:p>
    <w:p w:rsidR="00AD0D9A" w:rsidRPr="00AD0D9A" w:rsidRDefault="00AD0D9A" w:rsidP="00AD0D9A">
      <w:pPr>
        <w:pStyle w:val="Prrafodelista"/>
        <w:spacing w:after="0" w:line="240" w:lineRule="auto"/>
        <w:ind w:left="1080"/>
        <w:rPr>
          <w:b/>
        </w:rPr>
      </w:pPr>
    </w:p>
    <w:p w:rsidR="001F0CA8" w:rsidRDefault="001F0CA8" w:rsidP="00076BEC">
      <w:pPr>
        <w:spacing w:after="0" w:line="240" w:lineRule="auto"/>
        <w:rPr>
          <w:b/>
        </w:rPr>
      </w:pPr>
    </w:p>
    <w:p w:rsidR="001F0CA8" w:rsidRDefault="001F0CA8" w:rsidP="00076BEC">
      <w:pPr>
        <w:spacing w:after="0" w:line="240" w:lineRule="auto"/>
        <w:rPr>
          <w:b/>
        </w:rPr>
      </w:pPr>
    </w:p>
    <w:p w:rsidR="001F0CA8" w:rsidRDefault="001F0CA8" w:rsidP="00076BEC">
      <w:pPr>
        <w:spacing w:after="0" w:line="240" w:lineRule="auto"/>
        <w:rPr>
          <w:b/>
        </w:rPr>
      </w:pPr>
    </w:p>
    <w:p w:rsidR="001F0CA8" w:rsidRDefault="001F0CA8" w:rsidP="00076BEC">
      <w:pPr>
        <w:spacing w:after="0" w:line="240" w:lineRule="auto"/>
        <w:rPr>
          <w:b/>
        </w:rPr>
      </w:pPr>
    </w:p>
    <w:p w:rsidR="001F0CA8" w:rsidRDefault="001F0CA8" w:rsidP="00076BEC">
      <w:pPr>
        <w:spacing w:after="0" w:line="240" w:lineRule="auto"/>
        <w:rPr>
          <w:b/>
        </w:rPr>
      </w:pPr>
    </w:p>
    <w:tbl>
      <w:tblPr>
        <w:tblStyle w:val="Tablaconcuadrcula"/>
        <w:tblpPr w:leftFromText="141" w:rightFromText="141" w:vertAnchor="page" w:horzAnchor="page" w:tblpX="1021" w:tblpY="764"/>
        <w:tblW w:w="0" w:type="auto"/>
        <w:tblLook w:val="04A0" w:firstRow="1" w:lastRow="0" w:firstColumn="1" w:lastColumn="0" w:noHBand="0" w:noVBand="1"/>
      </w:tblPr>
      <w:tblGrid>
        <w:gridCol w:w="8823"/>
      </w:tblGrid>
      <w:tr w:rsidR="00AD0D9A" w:rsidRPr="001F0CA8" w:rsidTr="00AD0D9A">
        <w:trPr>
          <w:trHeight w:val="297"/>
        </w:trPr>
        <w:tc>
          <w:tcPr>
            <w:tcW w:w="8823" w:type="dxa"/>
          </w:tcPr>
          <w:p w:rsidR="00AD0D9A" w:rsidRDefault="00AD0D9A" w:rsidP="00AD0D9A">
            <w:pPr>
              <w:spacing w:after="200" w:line="276" w:lineRule="auto"/>
              <w:rPr>
                <w:rFonts w:eastAsiaTheme="minorHAnsi"/>
                <w:b/>
                <w:lang w:eastAsia="en-US"/>
              </w:rPr>
            </w:pPr>
            <w:r w:rsidRPr="001F0CA8">
              <w:rPr>
                <w:rFonts w:eastAsiaTheme="minorHAnsi"/>
                <w:b/>
                <w:lang w:eastAsia="en-US"/>
              </w:rPr>
              <w:lastRenderedPageBreak/>
              <w:t>IMPORTANTE:</w:t>
            </w:r>
          </w:p>
          <w:p w:rsidR="00AD0D9A" w:rsidRPr="001F0CA8" w:rsidRDefault="00AD0D9A" w:rsidP="00AD0D9A">
            <w:pPr>
              <w:spacing w:after="200" w:line="276" w:lineRule="auto"/>
              <w:rPr>
                <w:rFonts w:eastAsiaTheme="minorHAnsi"/>
                <w:b/>
                <w:lang w:eastAsia="en-US"/>
              </w:rPr>
            </w:pPr>
            <w:r w:rsidRPr="001F0CA8">
              <w:rPr>
                <w:rFonts w:eastAsiaTheme="minorHAnsi"/>
                <w:b/>
                <w:lang w:val="es-CL" w:eastAsia="en-US"/>
              </w:rPr>
              <w:t>Recordar que el estudiante debe realizar su actividad siempre supervisado por un adulto</w:t>
            </w:r>
          </w:p>
          <w:p w:rsidR="00AD0D9A" w:rsidRPr="001F0CA8" w:rsidRDefault="00AD0D9A" w:rsidP="00AD0D9A">
            <w:pPr>
              <w:spacing w:after="200" w:line="276" w:lineRule="auto"/>
              <w:rPr>
                <w:rFonts w:eastAsiaTheme="minorHAnsi"/>
                <w:b/>
                <w:lang w:val="es-CL" w:eastAsia="en-US"/>
              </w:rPr>
            </w:pPr>
            <w:r w:rsidRPr="001F0CA8">
              <w:rPr>
                <w:rFonts w:eastAsiaTheme="minorHAnsi"/>
                <w:b/>
                <w:lang w:val="es-CL" w:eastAsia="en-US"/>
              </w:rPr>
              <w:t xml:space="preserve">Para dudas y consultas se solicita escribir a : </w:t>
            </w:r>
          </w:p>
          <w:p w:rsidR="00AD0D9A" w:rsidRPr="001F0CA8" w:rsidRDefault="00AD0D9A" w:rsidP="00AD0D9A">
            <w:pPr>
              <w:spacing w:after="200" w:line="276" w:lineRule="auto"/>
              <w:rPr>
                <w:rFonts w:eastAsiaTheme="minorHAnsi"/>
                <w:b/>
                <w:lang w:val="es-CL" w:eastAsia="en-US"/>
              </w:rPr>
            </w:pPr>
            <w:r w:rsidRPr="001F0CA8">
              <w:rPr>
                <w:rFonts w:eastAsiaTheme="minorHAnsi"/>
                <w:b/>
                <w:lang w:val="es-CL" w:eastAsia="en-US"/>
              </w:rPr>
              <w:t xml:space="preserve">                  </w:t>
            </w:r>
            <w:hyperlink r:id="rId10" w:history="1">
              <w:r w:rsidRPr="001F0CA8">
                <w:rPr>
                  <w:rStyle w:val="Hipervnculo"/>
                  <w:b/>
                  <w:lang w:val="es-CL" w:eastAsia="en-US"/>
                </w:rPr>
                <w:t>Maribel.saez@cegmb.cl</w:t>
              </w:r>
            </w:hyperlink>
            <w:r w:rsidRPr="001F0CA8">
              <w:rPr>
                <w:rFonts w:eastAsiaTheme="minorHAnsi"/>
                <w:b/>
                <w:lang w:val="es-CL" w:eastAsia="en-US"/>
              </w:rPr>
              <w:t xml:space="preserve">  </w:t>
            </w:r>
          </w:p>
          <w:p w:rsidR="00AD0D9A" w:rsidRPr="001F0CA8" w:rsidRDefault="00AD0D9A" w:rsidP="00AD0D9A">
            <w:pPr>
              <w:spacing w:after="200" w:line="276" w:lineRule="auto"/>
              <w:rPr>
                <w:rFonts w:eastAsiaTheme="minorHAnsi"/>
                <w:b/>
                <w:lang w:val="es-CL" w:eastAsia="en-US"/>
              </w:rPr>
            </w:pPr>
            <w:r w:rsidRPr="001F0CA8">
              <w:rPr>
                <w:rFonts w:eastAsiaTheme="minorHAnsi"/>
                <w:b/>
                <w:lang w:val="es-CL" w:eastAsia="en-US"/>
              </w:rPr>
              <w:t xml:space="preserve">                  </w:t>
            </w:r>
            <w:hyperlink r:id="rId11" w:history="1">
              <w:r w:rsidRPr="001F0CA8">
                <w:rPr>
                  <w:rStyle w:val="Hipervnculo"/>
                  <w:b/>
                  <w:lang w:val="es-CL" w:eastAsia="en-US"/>
                </w:rPr>
                <w:t>Natalia.Gajardo@cegmb.cl</w:t>
              </w:r>
            </w:hyperlink>
            <w:r w:rsidRPr="001F0CA8">
              <w:rPr>
                <w:rFonts w:eastAsiaTheme="minorHAnsi"/>
                <w:b/>
                <w:lang w:val="es-CL" w:eastAsia="en-US"/>
              </w:rPr>
              <w:t xml:space="preserve"> </w:t>
            </w:r>
          </w:p>
        </w:tc>
      </w:tr>
    </w:tbl>
    <w:p w:rsidR="002E1013" w:rsidRPr="00C1754B" w:rsidRDefault="002E1013" w:rsidP="00C1754B">
      <w:pPr>
        <w:spacing w:after="0" w:line="240" w:lineRule="auto"/>
        <w:rPr>
          <w:b/>
        </w:rPr>
      </w:pPr>
    </w:p>
    <w:p w:rsidR="002E1013" w:rsidRDefault="002E1013"/>
    <w:p w:rsidR="00EF7143" w:rsidRDefault="00EF7143"/>
    <w:sectPr w:rsidR="00EF7143" w:rsidSect="00955FC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635"/>
    <w:multiLevelType w:val="hybridMultilevel"/>
    <w:tmpl w:val="06F66462"/>
    <w:lvl w:ilvl="0" w:tplc="187EDA9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6601B45"/>
    <w:multiLevelType w:val="hybridMultilevel"/>
    <w:tmpl w:val="B08092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E2E72AC"/>
    <w:multiLevelType w:val="hybridMultilevel"/>
    <w:tmpl w:val="90E895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3F4559"/>
    <w:multiLevelType w:val="hybridMultilevel"/>
    <w:tmpl w:val="5EF438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D551527"/>
    <w:multiLevelType w:val="hybridMultilevel"/>
    <w:tmpl w:val="36E8E9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CB0407D"/>
    <w:multiLevelType w:val="hybridMultilevel"/>
    <w:tmpl w:val="553E7CFA"/>
    <w:lvl w:ilvl="0" w:tplc="340A000D">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6">
    <w:nsid w:val="562C0F67"/>
    <w:multiLevelType w:val="hybridMultilevel"/>
    <w:tmpl w:val="051EBF3E"/>
    <w:lvl w:ilvl="0" w:tplc="340A000D">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7">
    <w:nsid w:val="568273CC"/>
    <w:multiLevelType w:val="hybridMultilevel"/>
    <w:tmpl w:val="3828E3C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C6654EC"/>
    <w:multiLevelType w:val="hybridMultilevel"/>
    <w:tmpl w:val="4FF248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8"/>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CB"/>
    <w:rsid w:val="00040026"/>
    <w:rsid w:val="00076BEC"/>
    <w:rsid w:val="00077591"/>
    <w:rsid w:val="000C02EC"/>
    <w:rsid w:val="00124089"/>
    <w:rsid w:val="0014039F"/>
    <w:rsid w:val="00157FA1"/>
    <w:rsid w:val="00177B76"/>
    <w:rsid w:val="001F0CA8"/>
    <w:rsid w:val="001F7AF4"/>
    <w:rsid w:val="002713CE"/>
    <w:rsid w:val="002B3965"/>
    <w:rsid w:val="002E1013"/>
    <w:rsid w:val="003D500D"/>
    <w:rsid w:val="004E72E8"/>
    <w:rsid w:val="00587699"/>
    <w:rsid w:val="005932DC"/>
    <w:rsid w:val="00595453"/>
    <w:rsid w:val="005A1B60"/>
    <w:rsid w:val="005E1145"/>
    <w:rsid w:val="006D1511"/>
    <w:rsid w:val="006F786F"/>
    <w:rsid w:val="007822C9"/>
    <w:rsid w:val="008269F7"/>
    <w:rsid w:val="00854C72"/>
    <w:rsid w:val="0094419D"/>
    <w:rsid w:val="00955FCB"/>
    <w:rsid w:val="009720EC"/>
    <w:rsid w:val="00985751"/>
    <w:rsid w:val="00A0481A"/>
    <w:rsid w:val="00A46ED1"/>
    <w:rsid w:val="00AD0D9A"/>
    <w:rsid w:val="00B730B5"/>
    <w:rsid w:val="00B901C2"/>
    <w:rsid w:val="00BD48E0"/>
    <w:rsid w:val="00C1754B"/>
    <w:rsid w:val="00C55598"/>
    <w:rsid w:val="00C62F9C"/>
    <w:rsid w:val="00CE11D6"/>
    <w:rsid w:val="00D86E3C"/>
    <w:rsid w:val="00DD596D"/>
    <w:rsid w:val="00EA0EF0"/>
    <w:rsid w:val="00EF7143"/>
    <w:rsid w:val="00F545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C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55FCB"/>
    <w:pPr>
      <w:ind w:left="720"/>
      <w:contextualSpacing/>
    </w:pPr>
  </w:style>
  <w:style w:type="paragraph" w:styleId="Encabezado">
    <w:name w:val="header"/>
    <w:basedOn w:val="Normal"/>
    <w:link w:val="EncabezadoCar"/>
    <w:uiPriority w:val="99"/>
    <w:unhideWhenUsed/>
    <w:rsid w:val="00955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FCB"/>
  </w:style>
  <w:style w:type="character" w:styleId="Hipervnculo">
    <w:name w:val="Hyperlink"/>
    <w:basedOn w:val="Fuentedeprrafopredeter"/>
    <w:uiPriority w:val="99"/>
    <w:unhideWhenUsed/>
    <w:rsid w:val="00955FCB"/>
    <w:rPr>
      <w:color w:val="0000FF" w:themeColor="hyperlink"/>
      <w:u w:val="single"/>
    </w:rPr>
  </w:style>
  <w:style w:type="table" w:styleId="Tablaconcuadrcula">
    <w:name w:val="Table Grid"/>
    <w:basedOn w:val="Tablanormal"/>
    <w:uiPriority w:val="59"/>
    <w:rsid w:val="00955FCB"/>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5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C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55FCB"/>
    <w:pPr>
      <w:ind w:left="720"/>
      <w:contextualSpacing/>
    </w:pPr>
  </w:style>
  <w:style w:type="paragraph" w:styleId="Encabezado">
    <w:name w:val="header"/>
    <w:basedOn w:val="Normal"/>
    <w:link w:val="EncabezadoCar"/>
    <w:uiPriority w:val="99"/>
    <w:unhideWhenUsed/>
    <w:rsid w:val="00955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FCB"/>
  </w:style>
  <w:style w:type="character" w:styleId="Hipervnculo">
    <w:name w:val="Hyperlink"/>
    <w:basedOn w:val="Fuentedeprrafopredeter"/>
    <w:uiPriority w:val="99"/>
    <w:unhideWhenUsed/>
    <w:rsid w:val="00955FCB"/>
    <w:rPr>
      <w:color w:val="0000FF" w:themeColor="hyperlink"/>
      <w:u w:val="single"/>
    </w:rPr>
  </w:style>
  <w:style w:type="table" w:styleId="Tablaconcuadrcula">
    <w:name w:val="Table Grid"/>
    <w:basedOn w:val="Tablanormal"/>
    <w:uiPriority w:val="59"/>
    <w:rsid w:val="00955FCB"/>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5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atalia.Gajardo@cegmb.cl" TargetMode="External"/><Relationship Id="rId5" Type="http://schemas.openxmlformats.org/officeDocument/2006/relationships/webSettings" Target="webSettings.xml"/><Relationship Id="rId10" Type="http://schemas.openxmlformats.org/officeDocument/2006/relationships/hyperlink" Target="mailto:Maribel.saez@cegmb.cl"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2020-07-01T02:30:00Z</dcterms:created>
  <dcterms:modified xsi:type="dcterms:W3CDTF">2020-07-01T02:30:00Z</dcterms:modified>
</cp:coreProperties>
</file>