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F1" w:rsidRDefault="000C407C" w:rsidP="00D57CB4">
      <w:pPr>
        <w:spacing w:after="0"/>
        <w:jc w:val="center"/>
        <w:rPr>
          <w:b/>
        </w:rPr>
      </w:pPr>
      <w:r w:rsidRPr="000C407C">
        <w:rPr>
          <w:b/>
          <w:noProof/>
          <w:sz w:val="28"/>
          <w:szCs w:val="28"/>
          <w:lang w:eastAsia="es-CL"/>
        </w:rPr>
        <w:pict>
          <v:group id="Grupo 2" o:spid="_x0000_s1026" style="position:absolute;left:0;text-align:left;margin-left:-4.5pt;margin-top:-36.9pt;width:549pt;height:49.8pt;z-index:251653120"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4078D6" w:rsidP="004078D6">
                    <w:pPr>
                      <w:spacing w:after="0"/>
                      <w:jc w:val="center"/>
                      <w:rPr>
                        <w:rFonts w:ascii="Calibri" w:hAnsi="Calibri" w:cs="Calibri"/>
                        <w:b/>
                        <w:sz w:val="30"/>
                        <w:szCs w:val="30"/>
                      </w:rPr>
                    </w:pPr>
                    <w:r w:rsidRPr="004078D6">
                      <w:rPr>
                        <w:rFonts w:ascii="Calibri" w:hAnsi="Calibri" w:cs="Calibri"/>
                        <w:b/>
                        <w:sz w:val="30"/>
                        <w:szCs w:val="30"/>
                      </w:rPr>
                      <w:t xml:space="preserve">“Corporación </w:t>
                    </w:r>
                    <w:r w:rsidR="00451492">
                      <w:rPr>
                        <w:rFonts w:ascii="Calibri" w:hAnsi="Calibri" w:cs="Calibri"/>
                        <w:b/>
                        <w:sz w:val="30"/>
                        <w:szCs w:val="30"/>
                      </w:rPr>
                      <w:t>E</w:t>
                    </w:r>
                    <w:r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w:r>
      <w:r w:rsidR="00546379">
        <w:rPr>
          <w:rFonts w:cs="Calibri"/>
          <w:b/>
          <w:noProof/>
          <w:sz w:val="24"/>
          <w:szCs w:val="24"/>
          <w:lang w:eastAsia="es-CL"/>
        </w:rPr>
        <w:drawing>
          <wp:anchor distT="0" distB="0" distL="114300" distR="114300" simplePos="0" relativeHeight="251660288" behindDoc="1" locked="0" layoutInCell="1" allowOverlap="1">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anchor>
        </w:drawing>
      </w:r>
    </w:p>
    <w:p w:rsidR="00D57CB4" w:rsidRDefault="00D57CB4" w:rsidP="00D57CB4">
      <w:pPr>
        <w:spacing w:after="0"/>
        <w:jc w:val="both"/>
        <w:rPr>
          <w:b/>
          <w:sz w:val="28"/>
        </w:rPr>
      </w:pPr>
    </w:p>
    <w:p w:rsidR="00FF60CD" w:rsidRDefault="00FF60CD" w:rsidP="00FF60CD">
      <w:pPr>
        <w:spacing w:after="0"/>
        <w:jc w:val="both"/>
        <w:rPr>
          <w:b/>
          <w:sz w:val="28"/>
        </w:rPr>
      </w:pPr>
      <w:r>
        <w:rPr>
          <w:b/>
          <w:sz w:val="28"/>
        </w:rPr>
        <w:t xml:space="preserve">ASIGNATURA: </w:t>
      </w:r>
      <w:r w:rsidR="00976468">
        <w:rPr>
          <w:b/>
          <w:sz w:val="28"/>
        </w:rPr>
        <w:t>Física</w:t>
      </w:r>
      <w:r w:rsidR="007E5479">
        <w:rPr>
          <w:b/>
          <w:sz w:val="28"/>
        </w:rPr>
        <w:t>.</w:t>
      </w:r>
      <w:r w:rsidR="007E5479">
        <w:rPr>
          <w:b/>
          <w:sz w:val="28"/>
        </w:rPr>
        <w:tab/>
      </w:r>
      <w:r w:rsidR="007E5479">
        <w:rPr>
          <w:b/>
          <w:sz w:val="28"/>
        </w:rPr>
        <w:tab/>
      </w:r>
      <w:r w:rsidR="007E5479">
        <w:rPr>
          <w:b/>
          <w:sz w:val="28"/>
        </w:rPr>
        <w:tab/>
        <w:t xml:space="preserve">           </w:t>
      </w:r>
      <w:r w:rsidR="006535A7">
        <w:rPr>
          <w:b/>
          <w:sz w:val="28"/>
        </w:rPr>
        <w:t>NIVEL: 8v</w:t>
      </w:r>
      <w:r>
        <w:rPr>
          <w:b/>
          <w:sz w:val="28"/>
        </w:rPr>
        <w:t>o básico.</w:t>
      </w:r>
    </w:p>
    <w:p w:rsidR="00FF60CD" w:rsidRDefault="006523EC" w:rsidP="00FF60CD">
      <w:pPr>
        <w:pBdr>
          <w:bottom w:val="single" w:sz="12" w:space="1" w:color="auto"/>
        </w:pBdr>
        <w:spacing w:after="0" w:line="240" w:lineRule="auto"/>
        <w:jc w:val="both"/>
        <w:rPr>
          <w:b/>
          <w:sz w:val="28"/>
        </w:rPr>
      </w:pPr>
      <w:r>
        <w:rPr>
          <w:b/>
          <w:sz w:val="28"/>
        </w:rPr>
        <w:t>ACTIVIDAD N°: 13</w:t>
      </w:r>
      <w:r w:rsidR="00FF60CD">
        <w:rPr>
          <w:b/>
          <w:sz w:val="28"/>
        </w:rPr>
        <w:tab/>
      </w:r>
      <w:r w:rsidR="00FF60CD">
        <w:rPr>
          <w:b/>
          <w:sz w:val="28"/>
        </w:rPr>
        <w:tab/>
      </w:r>
      <w:r w:rsidR="00FF60CD">
        <w:rPr>
          <w:b/>
          <w:sz w:val="28"/>
        </w:rPr>
        <w:tab/>
      </w:r>
      <w:r w:rsidR="00FF60CD">
        <w:rPr>
          <w:b/>
          <w:sz w:val="28"/>
        </w:rPr>
        <w:tab/>
      </w:r>
      <w:r w:rsidR="007E5479">
        <w:rPr>
          <w:b/>
          <w:sz w:val="28"/>
        </w:rPr>
        <w:tab/>
      </w:r>
      <w:r w:rsidR="00FF60CD">
        <w:rPr>
          <w:b/>
          <w:sz w:val="28"/>
        </w:rPr>
        <w:t>PROFESOR/A: Susan Daroch Montoya.</w:t>
      </w:r>
    </w:p>
    <w:p w:rsidR="00D57CB4" w:rsidRDefault="00D57CB4" w:rsidP="00D57CB4">
      <w:pPr>
        <w:pBdr>
          <w:bottom w:val="single" w:sz="12" w:space="1" w:color="auto"/>
        </w:pBdr>
        <w:spacing w:after="0" w:line="240" w:lineRule="auto"/>
        <w:jc w:val="both"/>
        <w:rPr>
          <w:b/>
          <w:sz w:val="28"/>
        </w:rPr>
      </w:pPr>
    </w:p>
    <w:p w:rsidR="00D57CB4" w:rsidRPr="00D57CB4" w:rsidRDefault="00D57CB4" w:rsidP="00D57CB4">
      <w:pPr>
        <w:spacing w:after="0"/>
        <w:jc w:val="both"/>
        <w:rPr>
          <w:b/>
          <w:sz w:val="28"/>
          <w:u w:val="single"/>
        </w:rPr>
      </w:pPr>
    </w:p>
    <w:p w:rsidR="00D1190F" w:rsidRDefault="00FF60CD" w:rsidP="00FF60CD">
      <w:pPr>
        <w:spacing w:after="0"/>
        <w:jc w:val="both"/>
        <w:rPr>
          <w:sz w:val="28"/>
        </w:rPr>
      </w:pPr>
      <w:bookmarkStart w:id="0" w:name="_GoBack"/>
      <w:bookmarkEnd w:id="0"/>
      <w:r>
        <w:rPr>
          <w:b/>
          <w:sz w:val="28"/>
          <w:u w:val="single"/>
        </w:rPr>
        <w:t>Objetivo de la actividad:</w:t>
      </w:r>
      <w:r w:rsidRPr="00DA710D">
        <w:rPr>
          <w:b/>
          <w:sz w:val="28"/>
        </w:rPr>
        <w:t xml:space="preserve"> </w:t>
      </w:r>
      <w:r w:rsidR="00F7264E">
        <w:rPr>
          <w:b/>
          <w:sz w:val="28"/>
        </w:rPr>
        <w:t xml:space="preserve">Reconocer </w:t>
      </w:r>
      <w:r w:rsidR="006523EC">
        <w:rPr>
          <w:b/>
          <w:sz w:val="28"/>
        </w:rPr>
        <w:t>los materiales aislantes y conductores de la electricidad.</w:t>
      </w:r>
    </w:p>
    <w:p w:rsidR="00F41AB1" w:rsidRDefault="00FF60CD" w:rsidP="00FF60CD">
      <w:pPr>
        <w:spacing w:after="0"/>
        <w:jc w:val="both"/>
        <w:rPr>
          <w:b/>
          <w:sz w:val="28"/>
          <w:u w:val="single"/>
        </w:rPr>
      </w:pPr>
      <w:r w:rsidRPr="00D57CB4">
        <w:rPr>
          <w:b/>
          <w:sz w:val="28"/>
          <w:u w:val="single"/>
        </w:rPr>
        <w:t>Instrucciones:</w:t>
      </w:r>
    </w:p>
    <w:p w:rsidR="00D1190F" w:rsidRPr="00D1190F" w:rsidRDefault="00D1190F" w:rsidP="00D1190F">
      <w:pPr>
        <w:pStyle w:val="Prrafodelista"/>
        <w:numPr>
          <w:ilvl w:val="0"/>
          <w:numId w:val="11"/>
        </w:numPr>
        <w:spacing w:after="0"/>
        <w:jc w:val="both"/>
        <w:rPr>
          <w:sz w:val="28"/>
        </w:rPr>
      </w:pPr>
      <w:r w:rsidRPr="00D1190F">
        <w:rPr>
          <w:sz w:val="28"/>
        </w:rPr>
        <w:t>Lea atentamente la información.</w:t>
      </w:r>
    </w:p>
    <w:p w:rsidR="00D1190F" w:rsidRPr="004B1CAE" w:rsidRDefault="00D1190F" w:rsidP="00FF60CD">
      <w:pPr>
        <w:pStyle w:val="Prrafodelista"/>
        <w:numPr>
          <w:ilvl w:val="0"/>
          <w:numId w:val="11"/>
        </w:numPr>
        <w:spacing w:after="0"/>
        <w:jc w:val="both"/>
        <w:rPr>
          <w:sz w:val="28"/>
        </w:rPr>
      </w:pPr>
      <w:r w:rsidRPr="00D1190F">
        <w:rPr>
          <w:sz w:val="28"/>
        </w:rPr>
        <w:t>Realice las actividades propuestas.</w:t>
      </w:r>
    </w:p>
    <w:tbl>
      <w:tblPr>
        <w:tblStyle w:val="Tablaconcuadrcula"/>
        <w:tblW w:w="0" w:type="auto"/>
        <w:tblLook w:val="04A0"/>
      </w:tblPr>
      <w:tblGrid>
        <w:gridCol w:w="10940"/>
      </w:tblGrid>
      <w:tr w:rsidR="00D1190F" w:rsidTr="00D1190F">
        <w:tc>
          <w:tcPr>
            <w:tcW w:w="10940" w:type="dxa"/>
          </w:tcPr>
          <w:p w:rsidR="00E346B2" w:rsidRPr="00E346B2" w:rsidRDefault="00E346B2" w:rsidP="00E346B2">
            <w:pPr>
              <w:pStyle w:val="Ttulo2"/>
              <w:shd w:val="clear" w:color="auto" w:fill="FFFFFF" w:themeFill="background1"/>
              <w:spacing w:before="0" w:beforeAutospacing="0" w:after="0" w:afterAutospacing="0"/>
              <w:jc w:val="center"/>
              <w:rPr>
                <w:rFonts w:asciiTheme="minorHAnsi" w:hAnsiTheme="minorHAnsi" w:cstheme="minorHAnsi"/>
                <w:sz w:val="28"/>
                <w:szCs w:val="28"/>
              </w:rPr>
            </w:pPr>
            <w:r w:rsidRPr="00E346B2">
              <w:rPr>
                <w:rFonts w:asciiTheme="minorHAnsi" w:hAnsiTheme="minorHAnsi" w:cstheme="minorHAnsi"/>
                <w:sz w:val="28"/>
                <w:szCs w:val="28"/>
              </w:rPr>
              <w:t>MATERIALES CONDUCTORES Y AISLANTES DE LA ELECTRICIDAD</w:t>
            </w:r>
          </w:p>
          <w:p w:rsidR="00E346B2" w:rsidRPr="00E346B2" w:rsidRDefault="00E346B2" w:rsidP="00E346B2">
            <w:pPr>
              <w:pStyle w:val="NormalWeb"/>
              <w:shd w:val="clear" w:color="auto" w:fill="FFFFFF" w:themeFill="background1"/>
              <w:spacing w:before="502" w:beforeAutospacing="0" w:after="0" w:afterAutospacing="0"/>
              <w:jc w:val="both"/>
              <w:rPr>
                <w:rFonts w:asciiTheme="minorHAnsi" w:hAnsiTheme="minorHAnsi" w:cstheme="minorHAnsi"/>
                <w:b/>
                <w:sz w:val="28"/>
                <w:szCs w:val="28"/>
              </w:rPr>
            </w:pPr>
            <w:r w:rsidRPr="00E346B2">
              <w:rPr>
                <w:rFonts w:asciiTheme="minorHAnsi" w:hAnsiTheme="minorHAnsi" w:cstheme="minorHAnsi"/>
                <w:sz w:val="28"/>
                <w:szCs w:val="28"/>
              </w:rPr>
              <w:t>Los </w:t>
            </w:r>
            <w:r w:rsidRPr="00E346B2">
              <w:rPr>
                <w:rStyle w:val="Textoennegrita"/>
                <w:rFonts w:asciiTheme="minorHAnsi" w:hAnsiTheme="minorHAnsi" w:cstheme="minorHAnsi"/>
                <w:b w:val="0"/>
                <w:sz w:val="28"/>
                <w:szCs w:val="28"/>
              </w:rPr>
              <w:t>materiales conductores de la electricidad</w:t>
            </w:r>
            <w:r w:rsidRPr="00E346B2">
              <w:rPr>
                <w:rFonts w:asciiTheme="minorHAnsi" w:hAnsiTheme="minorHAnsi" w:cstheme="minorHAnsi"/>
                <w:sz w:val="28"/>
                <w:szCs w:val="28"/>
              </w:rPr>
              <w:t> son aquellos que tienen suficientes electrones libres y en los cuales puede circular una corriente eléctrica. Estos materiales se suelen conocer simplemente como </w:t>
            </w:r>
            <w:r w:rsidRPr="00E346B2">
              <w:rPr>
                <w:rStyle w:val="Textoennegrita"/>
                <w:rFonts w:asciiTheme="minorHAnsi" w:hAnsiTheme="minorHAnsi" w:cstheme="minorHAnsi"/>
                <w:b w:val="0"/>
                <w:sz w:val="28"/>
                <w:szCs w:val="28"/>
              </w:rPr>
              <w:t>conductores</w:t>
            </w:r>
            <w:r w:rsidRPr="00E346B2">
              <w:rPr>
                <w:rFonts w:asciiTheme="minorHAnsi" w:hAnsiTheme="minorHAnsi" w:cstheme="minorHAnsi"/>
                <w:b/>
                <w:sz w:val="28"/>
                <w:szCs w:val="28"/>
              </w:rPr>
              <w:t>.</w:t>
            </w:r>
          </w:p>
          <w:p w:rsidR="00E346B2" w:rsidRPr="00E346B2" w:rsidRDefault="00E346B2" w:rsidP="00E346B2">
            <w:pPr>
              <w:pStyle w:val="Ttulo3"/>
              <w:shd w:val="clear" w:color="auto" w:fill="FFFFFF" w:themeFill="background1"/>
              <w:spacing w:before="0" w:beforeAutospacing="0" w:after="0" w:afterAutospacing="0"/>
              <w:outlineLvl w:val="2"/>
              <w:rPr>
                <w:rFonts w:asciiTheme="minorHAnsi" w:hAnsiTheme="minorHAnsi" w:cstheme="minorHAnsi"/>
                <w:b w:val="0"/>
                <w:sz w:val="28"/>
                <w:szCs w:val="28"/>
              </w:rPr>
            </w:pPr>
          </w:p>
          <w:p w:rsidR="00E346B2" w:rsidRDefault="00E346B2" w:rsidP="00E346B2">
            <w:pPr>
              <w:pStyle w:val="Ttulo3"/>
              <w:shd w:val="clear" w:color="auto" w:fill="FFFFFF" w:themeFill="background1"/>
              <w:spacing w:before="0" w:beforeAutospacing="0" w:after="0" w:afterAutospacing="0"/>
              <w:outlineLvl w:val="2"/>
              <w:rPr>
                <w:rFonts w:asciiTheme="minorHAnsi" w:hAnsiTheme="minorHAnsi" w:cstheme="minorHAnsi"/>
                <w:sz w:val="28"/>
                <w:szCs w:val="28"/>
              </w:rPr>
            </w:pPr>
            <w:r w:rsidRPr="00E346B2">
              <w:rPr>
                <w:rFonts w:asciiTheme="minorHAnsi" w:hAnsiTheme="minorHAnsi" w:cstheme="minorHAnsi"/>
                <w:sz w:val="28"/>
                <w:szCs w:val="28"/>
              </w:rPr>
              <w:t>CONDUCTORES ELÉCTRICOS</w:t>
            </w:r>
            <w:r w:rsidR="001849DE">
              <w:rPr>
                <w:rFonts w:asciiTheme="minorHAnsi" w:hAnsiTheme="minorHAnsi" w:cstheme="minorHAnsi"/>
                <w:sz w:val="28"/>
                <w:szCs w:val="28"/>
              </w:rPr>
              <w:t>.</w:t>
            </w:r>
          </w:p>
          <w:p w:rsidR="00E346B2" w:rsidRDefault="00E346B2" w:rsidP="00E346B2">
            <w:pPr>
              <w:pStyle w:val="Ttulo3"/>
              <w:shd w:val="clear" w:color="auto" w:fill="FFFFFF" w:themeFill="background1"/>
              <w:spacing w:before="0" w:beforeAutospacing="0" w:after="0" w:afterAutospacing="0"/>
              <w:outlineLvl w:val="2"/>
              <w:rPr>
                <w:rFonts w:asciiTheme="minorHAnsi" w:hAnsiTheme="minorHAnsi" w:cstheme="minorHAnsi"/>
                <w:sz w:val="28"/>
                <w:szCs w:val="28"/>
              </w:rPr>
            </w:pPr>
          </w:p>
          <w:p w:rsidR="00E346B2" w:rsidRDefault="00E346B2" w:rsidP="00E346B2">
            <w:pPr>
              <w:pStyle w:val="Ttulo3"/>
              <w:shd w:val="clear" w:color="auto" w:fill="FFFFFF" w:themeFill="background1"/>
              <w:spacing w:before="0" w:beforeAutospacing="0" w:after="0" w:afterAutospacing="0"/>
              <w:outlineLvl w:val="2"/>
              <w:rPr>
                <w:rFonts w:asciiTheme="minorHAnsi" w:hAnsiTheme="minorHAnsi" w:cstheme="minorHAnsi"/>
                <w:b w:val="0"/>
                <w:sz w:val="28"/>
                <w:szCs w:val="28"/>
              </w:rPr>
            </w:pPr>
            <w:r w:rsidRPr="00E346B2">
              <w:rPr>
                <w:rFonts w:asciiTheme="minorHAnsi" w:hAnsiTheme="minorHAnsi" w:cstheme="minorHAnsi"/>
                <w:b w:val="0"/>
                <w:sz w:val="28"/>
                <w:szCs w:val="28"/>
              </w:rPr>
              <w:t>El </w:t>
            </w:r>
            <w:hyperlink r:id="rId9" w:tgtFrame="_blank" w:history="1">
              <w:r w:rsidRPr="00E346B2">
                <w:rPr>
                  <w:rStyle w:val="Hipervnculo"/>
                  <w:rFonts w:asciiTheme="minorHAnsi" w:hAnsiTheme="minorHAnsi" w:cstheme="minorHAnsi"/>
                  <w:b w:val="0"/>
                  <w:color w:val="auto"/>
                  <w:sz w:val="28"/>
                  <w:szCs w:val="28"/>
                  <w:u w:val="none"/>
                  <w:bdr w:val="single" w:sz="6" w:space="1" w:color="C2E3FF" w:frame="1"/>
                </w:rPr>
                <w:t>cobre</w:t>
              </w:r>
            </w:hyperlink>
            <w:r w:rsidRPr="00E346B2">
              <w:rPr>
                <w:rFonts w:asciiTheme="minorHAnsi" w:hAnsiTheme="minorHAnsi" w:cstheme="minorHAnsi"/>
                <w:b w:val="0"/>
                <w:sz w:val="28"/>
                <w:szCs w:val="28"/>
              </w:rPr>
              <w:t> es </w:t>
            </w:r>
            <w:r w:rsidRPr="00E346B2">
              <w:rPr>
                <w:rStyle w:val="Textoennegrita"/>
                <w:rFonts w:asciiTheme="minorHAnsi" w:hAnsiTheme="minorHAnsi" w:cstheme="minorHAnsi"/>
                <w:sz w:val="28"/>
                <w:szCs w:val="28"/>
              </w:rPr>
              <w:t>uno de los mejores conductores eléctricos</w:t>
            </w:r>
            <w:r w:rsidRPr="00E346B2">
              <w:rPr>
                <w:rFonts w:asciiTheme="minorHAnsi" w:hAnsiTheme="minorHAnsi" w:cstheme="minorHAnsi"/>
                <w:b w:val="0"/>
                <w:sz w:val="28"/>
                <w:szCs w:val="28"/>
              </w:rPr>
              <w:t>, aunque es superado por otros metales, como la plata. Otro buen conductor (aunque no tan bueno como el cobre) es el aluminio. A su vez, el hierro, que también es un conductor eléctrico, es menos conductor que el aluminio.</w:t>
            </w:r>
          </w:p>
          <w:p w:rsidR="00E346B2" w:rsidRDefault="00E346B2" w:rsidP="00E346B2">
            <w:pPr>
              <w:pStyle w:val="Ttulo3"/>
              <w:shd w:val="clear" w:color="auto" w:fill="FFFFFF" w:themeFill="background1"/>
              <w:spacing w:before="0" w:beforeAutospacing="0" w:after="0" w:afterAutospacing="0"/>
              <w:outlineLvl w:val="2"/>
              <w:rPr>
                <w:rFonts w:asciiTheme="minorHAnsi" w:hAnsiTheme="minorHAnsi" w:cstheme="minorHAnsi"/>
                <w:b w:val="0"/>
                <w:sz w:val="28"/>
                <w:szCs w:val="28"/>
              </w:rPr>
            </w:pPr>
            <w:r>
              <w:rPr>
                <w:rFonts w:cstheme="minorHAnsi"/>
                <w:bCs w:val="0"/>
                <w:noProof/>
                <w:sz w:val="28"/>
                <w:szCs w:val="28"/>
                <w:lang w:val="es-CL"/>
              </w:rPr>
              <w:drawing>
                <wp:inline distT="0" distB="0" distL="0" distR="0">
                  <wp:extent cx="5084578" cy="3086721"/>
                  <wp:effectExtent l="19050" t="0" r="1772"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3200" t="13223" r="13801" b="29477"/>
                          <a:stretch>
                            <a:fillRect/>
                          </a:stretch>
                        </pic:blipFill>
                        <pic:spPr bwMode="auto">
                          <a:xfrm>
                            <a:off x="0" y="0"/>
                            <a:ext cx="5089923" cy="3089966"/>
                          </a:xfrm>
                          <a:prstGeom prst="rect">
                            <a:avLst/>
                          </a:prstGeom>
                          <a:noFill/>
                          <a:ln w="9525">
                            <a:noFill/>
                            <a:miter lim="800000"/>
                            <a:headEnd/>
                            <a:tailEnd/>
                          </a:ln>
                        </pic:spPr>
                      </pic:pic>
                    </a:graphicData>
                  </a:graphic>
                </wp:inline>
              </w:drawing>
            </w:r>
          </w:p>
          <w:p w:rsidR="001849DE" w:rsidRDefault="001849DE" w:rsidP="001849DE">
            <w:pPr>
              <w:pStyle w:val="Ttulo3"/>
              <w:shd w:val="clear" w:color="auto" w:fill="FFFFFF" w:themeFill="background1"/>
              <w:spacing w:after="0"/>
              <w:outlineLvl w:val="2"/>
              <w:rPr>
                <w:rFonts w:asciiTheme="minorHAnsi" w:hAnsiTheme="minorHAnsi" w:cstheme="minorHAnsi"/>
                <w:sz w:val="28"/>
                <w:szCs w:val="28"/>
              </w:rPr>
            </w:pPr>
          </w:p>
          <w:p w:rsidR="001849DE" w:rsidRDefault="001849DE" w:rsidP="001849DE">
            <w:pPr>
              <w:pStyle w:val="Ttulo3"/>
              <w:shd w:val="clear" w:color="auto" w:fill="FFFFFF" w:themeFill="background1"/>
              <w:spacing w:after="0"/>
              <w:outlineLvl w:val="2"/>
              <w:rPr>
                <w:rFonts w:asciiTheme="minorHAnsi" w:hAnsiTheme="minorHAnsi" w:cstheme="minorHAnsi"/>
                <w:b w:val="0"/>
                <w:sz w:val="28"/>
                <w:szCs w:val="28"/>
              </w:rPr>
            </w:pPr>
            <w:r w:rsidRPr="001849DE">
              <w:rPr>
                <w:rFonts w:asciiTheme="minorHAnsi" w:hAnsiTheme="minorHAnsi" w:cstheme="minorHAnsi"/>
                <w:sz w:val="28"/>
                <w:szCs w:val="28"/>
              </w:rPr>
              <w:lastRenderedPageBreak/>
              <w:t>¿Pero qué quiere decir que un material sea un mejor conductor de la electricidad que otro?</w:t>
            </w:r>
            <w:r w:rsidRPr="001849DE">
              <w:rPr>
                <w:rFonts w:asciiTheme="minorHAnsi" w:hAnsiTheme="minorHAnsi" w:cstheme="minorHAnsi"/>
                <w:b w:val="0"/>
                <w:sz w:val="28"/>
                <w:szCs w:val="28"/>
              </w:rPr>
              <w:t xml:space="preserve"> </w:t>
            </w:r>
          </w:p>
          <w:p w:rsidR="001849DE" w:rsidRPr="001849DE" w:rsidRDefault="001849DE" w:rsidP="001849DE">
            <w:pPr>
              <w:pStyle w:val="Ttulo3"/>
              <w:shd w:val="clear" w:color="auto" w:fill="FFFFFF" w:themeFill="background1"/>
              <w:spacing w:after="0"/>
              <w:rPr>
                <w:rFonts w:asciiTheme="minorHAnsi" w:hAnsiTheme="minorHAnsi" w:cstheme="minorHAnsi"/>
                <w:b w:val="0"/>
                <w:sz w:val="28"/>
                <w:szCs w:val="28"/>
              </w:rPr>
            </w:pPr>
            <w:r w:rsidRPr="001849DE">
              <w:rPr>
                <w:rFonts w:asciiTheme="minorHAnsi" w:hAnsiTheme="minorHAnsi" w:cstheme="minorHAnsi"/>
                <w:b w:val="0"/>
                <w:sz w:val="28"/>
                <w:szCs w:val="28"/>
              </w:rPr>
              <w:t>Todos los materiales conductores de la electricidad ofrecen algo de resistencia al paso de los electrones pero algunos se oponen menos que otros.</w:t>
            </w:r>
          </w:p>
          <w:p w:rsidR="001849DE" w:rsidRPr="001849DE" w:rsidRDefault="001849DE" w:rsidP="001849DE">
            <w:pPr>
              <w:pStyle w:val="Ttulo3"/>
              <w:shd w:val="clear" w:color="auto" w:fill="FFFFFF" w:themeFill="background1"/>
              <w:spacing w:after="0"/>
              <w:rPr>
                <w:rFonts w:asciiTheme="minorHAnsi" w:hAnsiTheme="minorHAnsi" w:cstheme="minorHAnsi"/>
                <w:b w:val="0"/>
                <w:sz w:val="28"/>
                <w:szCs w:val="28"/>
              </w:rPr>
            </w:pPr>
            <w:r w:rsidRPr="001849DE">
              <w:rPr>
                <w:rFonts w:asciiTheme="minorHAnsi" w:hAnsiTheme="minorHAnsi" w:cstheme="minorHAnsi"/>
                <w:b w:val="0"/>
                <w:sz w:val="28"/>
                <w:szCs w:val="28"/>
              </w:rPr>
              <w:t>Por ejemplo, una corriente eléctrica circula más fácilmente por un cable de cobre que por uno de aluminio, siempre que ambos tengan el mismo grosor y longitud.</w:t>
            </w:r>
          </w:p>
          <w:p w:rsidR="00E346B2" w:rsidRPr="00E346B2" w:rsidRDefault="001849DE" w:rsidP="001849DE">
            <w:pPr>
              <w:pStyle w:val="Ttulo3"/>
              <w:shd w:val="clear" w:color="auto" w:fill="FFFFFF" w:themeFill="background1"/>
              <w:spacing w:before="0" w:beforeAutospacing="0" w:after="0" w:afterAutospacing="0"/>
              <w:outlineLvl w:val="2"/>
              <w:rPr>
                <w:rFonts w:asciiTheme="minorHAnsi" w:hAnsiTheme="minorHAnsi" w:cstheme="minorHAnsi"/>
                <w:b w:val="0"/>
                <w:sz w:val="28"/>
                <w:szCs w:val="28"/>
              </w:rPr>
            </w:pPr>
            <w:r w:rsidRPr="001849DE">
              <w:rPr>
                <w:rFonts w:asciiTheme="minorHAnsi" w:hAnsiTheme="minorHAnsi" w:cstheme="minorHAnsi"/>
                <w:b w:val="0"/>
                <w:sz w:val="28"/>
                <w:szCs w:val="28"/>
              </w:rPr>
              <w:t>Finalmente, algunos materiales son capaces de conducir una corriente eléctrica sin ofrecer resistencia al paso de los electrones: son los materiales superconductores.</w:t>
            </w:r>
          </w:p>
          <w:p w:rsidR="00257800" w:rsidRPr="001849DE" w:rsidRDefault="00257800" w:rsidP="00E346B2">
            <w:pPr>
              <w:rPr>
                <w:b/>
                <w:sz w:val="28"/>
                <w:szCs w:val="28"/>
                <w:lang w:val="es-CL"/>
              </w:rPr>
            </w:pPr>
          </w:p>
          <w:p w:rsidR="001849DE" w:rsidRDefault="001849DE" w:rsidP="001849DE">
            <w:pPr>
              <w:rPr>
                <w:b/>
                <w:sz w:val="28"/>
              </w:rPr>
            </w:pPr>
            <w:r w:rsidRPr="001849DE">
              <w:rPr>
                <w:b/>
                <w:sz w:val="28"/>
              </w:rPr>
              <w:t>AISLANTES ELÉCTRICOS</w:t>
            </w:r>
            <w:r>
              <w:rPr>
                <w:b/>
                <w:sz w:val="28"/>
              </w:rPr>
              <w:t>.</w:t>
            </w:r>
          </w:p>
          <w:p w:rsidR="001849DE" w:rsidRPr="001849DE" w:rsidRDefault="001849DE" w:rsidP="001849DE">
            <w:pPr>
              <w:rPr>
                <w:b/>
                <w:sz w:val="28"/>
              </w:rPr>
            </w:pPr>
          </w:p>
          <w:p w:rsidR="001849DE" w:rsidRPr="001849DE" w:rsidRDefault="001849DE" w:rsidP="001849DE">
            <w:pPr>
              <w:rPr>
                <w:sz w:val="28"/>
              </w:rPr>
            </w:pPr>
            <w:r w:rsidRPr="001849DE">
              <w:rPr>
                <w:sz w:val="28"/>
              </w:rPr>
              <w:t>Algunos materiales tienen pocos electrones libres. En consecuencia, dichos materiales son malos conductores de la electricidad: son los aislantes eléctricos.</w:t>
            </w:r>
          </w:p>
          <w:p w:rsidR="001849DE" w:rsidRPr="001849DE" w:rsidRDefault="001849DE" w:rsidP="001849DE">
            <w:pPr>
              <w:rPr>
                <w:sz w:val="28"/>
              </w:rPr>
            </w:pPr>
          </w:p>
          <w:p w:rsidR="001849DE" w:rsidRPr="001849DE" w:rsidRDefault="001849DE" w:rsidP="001849DE">
            <w:pPr>
              <w:rPr>
                <w:sz w:val="28"/>
              </w:rPr>
            </w:pPr>
            <w:r w:rsidRPr="001849DE">
              <w:rPr>
                <w:sz w:val="28"/>
              </w:rPr>
              <w:t>Así como hay materiales que son superconductores, es decir, conductores eléctricos casi perfectos, con los aislantes no ocurre lo mismo: todos los aislantes pueden conducir algo de electricidad, aunque muy poca.</w:t>
            </w:r>
          </w:p>
          <w:p w:rsidR="001849DE" w:rsidRPr="001849DE" w:rsidRDefault="001849DE" w:rsidP="001849DE">
            <w:pPr>
              <w:rPr>
                <w:sz w:val="28"/>
              </w:rPr>
            </w:pPr>
          </w:p>
          <w:p w:rsidR="001849DE" w:rsidRPr="001849DE" w:rsidRDefault="001849DE" w:rsidP="001849DE">
            <w:pPr>
              <w:rPr>
                <w:sz w:val="28"/>
              </w:rPr>
            </w:pPr>
            <w:r w:rsidRPr="001849DE">
              <w:rPr>
                <w:sz w:val="28"/>
              </w:rPr>
              <w:t>Ejemplos de aislantes eléctricos: goma, vidrio, plástico y agua destilada.</w:t>
            </w:r>
            <w:r>
              <w:rPr>
                <w:sz w:val="28"/>
              </w:rPr>
              <w:t xml:space="preserve"> </w:t>
            </w:r>
            <w:r w:rsidRPr="001849DE">
              <w:rPr>
                <w:sz w:val="28"/>
              </w:rPr>
              <w:t>El agua destilada no conduce la electricidad, sin embargo, sí lo hace el agua potable, pues contiene sales minerales disueltas que lo hacen posible.</w:t>
            </w:r>
          </w:p>
          <w:p w:rsidR="001849DE" w:rsidRPr="001849DE" w:rsidRDefault="001849DE" w:rsidP="001849DE">
            <w:pPr>
              <w:rPr>
                <w:sz w:val="28"/>
              </w:rPr>
            </w:pPr>
          </w:p>
          <w:p w:rsidR="001C128A" w:rsidRDefault="001849DE" w:rsidP="001849DE">
            <w:pPr>
              <w:rPr>
                <w:sz w:val="28"/>
              </w:rPr>
            </w:pPr>
            <w:r w:rsidRPr="001849DE">
              <w:rPr>
                <w:sz w:val="28"/>
              </w:rPr>
              <w:t>En el campo de la electricidad, los materiales aislantes son tan importantes como los conductores:</w:t>
            </w:r>
          </w:p>
          <w:p w:rsidR="001849DE" w:rsidRDefault="001849DE" w:rsidP="001849DE">
            <w:pPr>
              <w:rPr>
                <w:sz w:val="28"/>
              </w:rPr>
            </w:pPr>
          </w:p>
          <w:p w:rsidR="001849DE" w:rsidRPr="001849DE" w:rsidRDefault="001849DE" w:rsidP="001849DE">
            <w:pPr>
              <w:pStyle w:val="Prrafodelista"/>
              <w:numPr>
                <w:ilvl w:val="0"/>
                <w:numId w:val="14"/>
              </w:numPr>
              <w:rPr>
                <w:sz w:val="28"/>
              </w:rPr>
            </w:pPr>
            <w:r w:rsidRPr="001849DE">
              <w:rPr>
                <w:sz w:val="28"/>
              </w:rPr>
              <w:t>Los aislantes sirven para dirigir la corriente eléctrica al lugar que queremos</w:t>
            </w:r>
          </w:p>
          <w:p w:rsidR="001849DE" w:rsidRDefault="001849DE" w:rsidP="001849DE">
            <w:pPr>
              <w:pStyle w:val="Prrafodelista"/>
              <w:numPr>
                <w:ilvl w:val="0"/>
                <w:numId w:val="14"/>
              </w:numPr>
              <w:rPr>
                <w:sz w:val="28"/>
              </w:rPr>
            </w:pPr>
            <w:r w:rsidRPr="001849DE">
              <w:rPr>
                <w:sz w:val="28"/>
              </w:rPr>
              <w:t>Los aislantes evitan que el flujo de electrones se dirija a lugares no deseados (por ejemplo, a nuestro cuerpo)</w:t>
            </w:r>
            <w:r>
              <w:rPr>
                <w:sz w:val="28"/>
              </w:rPr>
              <w:t>.</w:t>
            </w:r>
          </w:p>
          <w:p w:rsidR="001849DE" w:rsidRPr="001849DE" w:rsidRDefault="001849DE" w:rsidP="001849DE">
            <w:pPr>
              <w:pStyle w:val="Prrafodelista"/>
              <w:rPr>
                <w:sz w:val="28"/>
              </w:rPr>
            </w:pPr>
          </w:p>
          <w:p w:rsidR="001849DE" w:rsidRPr="001849DE" w:rsidRDefault="001849DE" w:rsidP="001849DE">
            <w:pPr>
              <w:rPr>
                <w:sz w:val="28"/>
              </w:rPr>
            </w:pPr>
            <w:r w:rsidRPr="001849DE">
              <w:rPr>
                <w:sz w:val="28"/>
              </w:rPr>
              <w:t>Si pensamos en una herramienta eléctrica como un martillo percutor, podemos comprobar que su empuñadura rara vez es metálica, sino de plástico, puesto que si uno de los cables tocara accidentalmente la carcasa, nos daría calambre, es decir, el flujo de electrones circularía por nuestro cuerpo.</w:t>
            </w:r>
          </w:p>
          <w:p w:rsidR="001849DE" w:rsidRPr="001849DE" w:rsidRDefault="001849DE" w:rsidP="001849DE">
            <w:pPr>
              <w:rPr>
                <w:sz w:val="28"/>
              </w:rPr>
            </w:pPr>
          </w:p>
          <w:p w:rsidR="001849DE" w:rsidRPr="001849DE" w:rsidRDefault="001849DE" w:rsidP="001849DE">
            <w:pPr>
              <w:rPr>
                <w:sz w:val="28"/>
              </w:rPr>
            </w:pPr>
            <w:r w:rsidRPr="001849DE">
              <w:rPr>
                <w:sz w:val="28"/>
              </w:rPr>
              <w:t>En cambio, los martillos neumáticos sí son frecuentemente de metal, puesto que al funcionar con aire comprimido no existe el riesgo de electrocución.</w:t>
            </w:r>
          </w:p>
          <w:p w:rsidR="001849DE" w:rsidRPr="001849DE" w:rsidRDefault="001849DE" w:rsidP="001849DE">
            <w:pPr>
              <w:rPr>
                <w:sz w:val="28"/>
              </w:rPr>
            </w:pPr>
          </w:p>
          <w:p w:rsidR="001849DE" w:rsidRDefault="001849DE" w:rsidP="001849DE">
            <w:pPr>
              <w:rPr>
                <w:sz w:val="28"/>
              </w:rPr>
            </w:pPr>
            <w:r w:rsidRPr="001849DE">
              <w:rPr>
                <w:sz w:val="28"/>
              </w:rPr>
              <w:t>Además, como veremos más adelante, además del uso de aislantes, existen otras medidas de seguridad para reducir el riesgo de electrocución, como la toma de tierra. La toma de tierra es un cable que se conecta a las partes metálicas de un aparato y que, en caso de</w:t>
            </w:r>
            <w:r>
              <w:rPr>
                <w:sz w:val="28"/>
              </w:rPr>
              <w:t xml:space="preserve"> </w:t>
            </w:r>
            <w:r w:rsidRPr="001849DE">
              <w:rPr>
                <w:sz w:val="28"/>
              </w:rPr>
              <w:t xml:space="preserve">contacto </w:t>
            </w:r>
            <w:r w:rsidRPr="001849DE">
              <w:rPr>
                <w:sz w:val="28"/>
              </w:rPr>
              <w:lastRenderedPageBreak/>
              <w:t>accidental, dirige la electricidad a un lugar seguro (a la tierra), evitando así que la corriente circule por nuestro cuerpo.</w:t>
            </w:r>
          </w:p>
          <w:p w:rsidR="001849DE" w:rsidRDefault="001849DE" w:rsidP="001849DE">
            <w:pPr>
              <w:rPr>
                <w:sz w:val="28"/>
              </w:rPr>
            </w:pPr>
          </w:p>
          <w:p w:rsidR="001849DE" w:rsidRDefault="001849DE" w:rsidP="001849DE">
            <w:pPr>
              <w:rPr>
                <w:sz w:val="28"/>
              </w:rPr>
            </w:pPr>
            <w:r>
              <w:rPr>
                <w:noProof/>
                <w:sz w:val="28"/>
                <w:lang w:val="es-CL" w:eastAsia="es-CL"/>
              </w:rPr>
              <w:drawing>
                <wp:inline distT="0" distB="0" distL="0" distR="0">
                  <wp:extent cx="3744876" cy="2400826"/>
                  <wp:effectExtent l="19050" t="0" r="7974"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0875" t="10193" r="11435" b="24134"/>
                          <a:stretch>
                            <a:fillRect/>
                          </a:stretch>
                        </pic:blipFill>
                        <pic:spPr bwMode="auto">
                          <a:xfrm>
                            <a:off x="0" y="0"/>
                            <a:ext cx="3754810" cy="2407195"/>
                          </a:xfrm>
                          <a:prstGeom prst="rect">
                            <a:avLst/>
                          </a:prstGeom>
                          <a:noFill/>
                          <a:ln w="9525">
                            <a:noFill/>
                            <a:miter lim="800000"/>
                            <a:headEnd/>
                            <a:tailEnd/>
                          </a:ln>
                        </pic:spPr>
                      </pic:pic>
                    </a:graphicData>
                  </a:graphic>
                </wp:inline>
              </w:drawing>
            </w:r>
          </w:p>
          <w:p w:rsidR="001849DE" w:rsidRDefault="001849DE" w:rsidP="001849DE">
            <w:pPr>
              <w:rPr>
                <w:sz w:val="28"/>
              </w:rPr>
            </w:pPr>
          </w:p>
          <w:p w:rsidR="001849DE" w:rsidRDefault="001849DE" w:rsidP="001849DE">
            <w:pPr>
              <w:rPr>
                <w:b/>
                <w:sz w:val="28"/>
              </w:rPr>
            </w:pPr>
            <w:r w:rsidRPr="001849DE">
              <w:rPr>
                <w:b/>
                <w:sz w:val="28"/>
              </w:rPr>
              <w:t>SEMICONDUCTORES</w:t>
            </w:r>
            <w:r>
              <w:rPr>
                <w:b/>
                <w:sz w:val="28"/>
              </w:rPr>
              <w:t>.</w:t>
            </w:r>
          </w:p>
          <w:p w:rsidR="001849DE" w:rsidRPr="001849DE" w:rsidRDefault="001849DE" w:rsidP="001849DE">
            <w:pPr>
              <w:rPr>
                <w:b/>
                <w:sz w:val="28"/>
              </w:rPr>
            </w:pPr>
          </w:p>
          <w:p w:rsidR="001849DE" w:rsidRPr="001849DE" w:rsidRDefault="001849DE" w:rsidP="001849DE">
            <w:pPr>
              <w:rPr>
                <w:sz w:val="28"/>
              </w:rPr>
            </w:pPr>
            <w:r w:rsidRPr="001849DE">
              <w:rPr>
                <w:sz w:val="28"/>
              </w:rPr>
              <w:t>Algunos materiales permiten que la corriente circule en un sentido, pero no en otro: son los materiales semiconductores.</w:t>
            </w:r>
          </w:p>
          <w:p w:rsidR="001849DE" w:rsidRPr="001849DE" w:rsidRDefault="001849DE" w:rsidP="001849DE">
            <w:pPr>
              <w:rPr>
                <w:sz w:val="28"/>
              </w:rPr>
            </w:pPr>
          </w:p>
          <w:p w:rsidR="001849DE" w:rsidRPr="001849DE" w:rsidRDefault="001849DE" w:rsidP="001849DE">
            <w:pPr>
              <w:rPr>
                <w:sz w:val="28"/>
              </w:rPr>
            </w:pPr>
            <w:r w:rsidRPr="001849DE">
              <w:rPr>
                <w:sz w:val="28"/>
              </w:rPr>
              <w:t>De momento no hablaremos de los semiconductores, aunque son extremadamente importantes, pues son la base de la electrónica moderna.</w:t>
            </w:r>
          </w:p>
          <w:p w:rsidR="001849DE" w:rsidRPr="001849DE" w:rsidRDefault="001849DE" w:rsidP="001849DE">
            <w:pPr>
              <w:rPr>
                <w:sz w:val="28"/>
              </w:rPr>
            </w:pPr>
          </w:p>
          <w:p w:rsidR="001849DE" w:rsidRDefault="001849DE" w:rsidP="001849DE">
            <w:pPr>
              <w:rPr>
                <w:b/>
                <w:sz w:val="28"/>
              </w:rPr>
            </w:pPr>
            <w:r w:rsidRPr="001849DE">
              <w:rPr>
                <w:b/>
                <w:sz w:val="28"/>
              </w:rPr>
              <w:t>EJEMPLOS DE CABLES ELÉCTRICOS</w:t>
            </w:r>
            <w:r>
              <w:rPr>
                <w:b/>
                <w:sz w:val="28"/>
              </w:rPr>
              <w:t>.</w:t>
            </w:r>
          </w:p>
          <w:p w:rsidR="001849DE" w:rsidRPr="001849DE" w:rsidRDefault="001849DE" w:rsidP="001849DE">
            <w:pPr>
              <w:rPr>
                <w:b/>
                <w:sz w:val="28"/>
              </w:rPr>
            </w:pPr>
          </w:p>
          <w:p w:rsidR="001849DE" w:rsidRDefault="001849DE" w:rsidP="001849DE">
            <w:pPr>
              <w:rPr>
                <w:sz w:val="28"/>
              </w:rPr>
            </w:pPr>
            <w:r w:rsidRPr="001849DE">
              <w:rPr>
                <w:sz w:val="28"/>
              </w:rPr>
              <w:t xml:space="preserve">Un cable eléctrico convencional, es decir, un cable diseñado para que circule por </w:t>
            </w:r>
            <w:r w:rsidRPr="001849DE">
              <w:rPr>
                <w:sz w:val="28"/>
              </w:rPr>
              <w:t>él</w:t>
            </w:r>
            <w:r w:rsidRPr="001849DE">
              <w:rPr>
                <w:sz w:val="28"/>
              </w:rPr>
              <w:t xml:space="preserve"> una corriente eléctrica, está formado por una combinación de materiales aislantes y conductores.</w:t>
            </w:r>
          </w:p>
          <w:p w:rsidR="001849DE" w:rsidRDefault="001849DE" w:rsidP="001849DE">
            <w:pPr>
              <w:rPr>
                <w:sz w:val="28"/>
              </w:rPr>
            </w:pPr>
          </w:p>
          <w:p w:rsidR="001849DE" w:rsidRDefault="001849DE" w:rsidP="001849DE">
            <w:pPr>
              <w:rPr>
                <w:sz w:val="28"/>
                <w:lang w:val="es-CL"/>
              </w:rPr>
            </w:pPr>
            <w:r w:rsidRPr="001849DE">
              <w:rPr>
                <w:sz w:val="28"/>
                <w:lang w:val="es-CL"/>
              </w:rPr>
              <w:t>En el siguiente ejemplo se puede ver un cable conocido como </w:t>
            </w:r>
            <w:r w:rsidRPr="001849DE">
              <w:rPr>
                <w:b/>
                <w:bCs/>
                <w:sz w:val="28"/>
                <w:lang w:val="es-CL"/>
              </w:rPr>
              <w:t>manguera eléctrica</w:t>
            </w:r>
            <w:r w:rsidRPr="001849DE">
              <w:rPr>
                <w:sz w:val="28"/>
                <w:lang w:val="es-CL"/>
              </w:rPr>
              <w:t>. La manguera tiene dos tipos de aislantes: uno interno para cada uno de los cables que contiene en su interior y un segundo aislante externo.</w:t>
            </w:r>
          </w:p>
          <w:p w:rsidR="001849DE" w:rsidRDefault="001849DE" w:rsidP="001849DE">
            <w:pPr>
              <w:rPr>
                <w:sz w:val="28"/>
                <w:lang w:val="es-CL"/>
              </w:rPr>
            </w:pPr>
          </w:p>
          <w:p w:rsidR="001849DE" w:rsidRDefault="001849DE" w:rsidP="001849DE">
            <w:pPr>
              <w:rPr>
                <w:sz w:val="28"/>
              </w:rPr>
            </w:pPr>
            <w:r>
              <w:rPr>
                <w:noProof/>
                <w:sz w:val="28"/>
                <w:lang w:val="es-CL" w:eastAsia="es-CL"/>
              </w:rPr>
              <w:drawing>
                <wp:inline distT="0" distB="0" distL="0" distR="0">
                  <wp:extent cx="3191983" cy="1990012"/>
                  <wp:effectExtent l="19050" t="0" r="8417"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8550" t="9642" r="8830" b="20937"/>
                          <a:stretch>
                            <a:fillRect/>
                          </a:stretch>
                        </pic:blipFill>
                        <pic:spPr bwMode="auto">
                          <a:xfrm>
                            <a:off x="0" y="0"/>
                            <a:ext cx="3189281" cy="1988328"/>
                          </a:xfrm>
                          <a:prstGeom prst="rect">
                            <a:avLst/>
                          </a:prstGeom>
                          <a:noFill/>
                          <a:ln w="9525">
                            <a:noFill/>
                            <a:miter lim="800000"/>
                            <a:headEnd/>
                            <a:tailEnd/>
                          </a:ln>
                        </pic:spPr>
                      </pic:pic>
                    </a:graphicData>
                  </a:graphic>
                </wp:inline>
              </w:drawing>
            </w:r>
          </w:p>
          <w:p w:rsidR="001849DE" w:rsidRDefault="001849DE" w:rsidP="001849DE">
            <w:pPr>
              <w:rPr>
                <w:sz w:val="28"/>
                <w:lang w:val="es-CL"/>
              </w:rPr>
            </w:pPr>
            <w:r w:rsidRPr="001849DE">
              <w:rPr>
                <w:sz w:val="28"/>
                <w:lang w:val="es-CL"/>
              </w:rPr>
              <w:lastRenderedPageBreak/>
              <w:t>Además, los cables individuales (o hilos) de color azul, marrón y amarillo verde incluyen un núcleo de cobre (rígido en este caso), que es el material que realmente conduce la electricidad.</w:t>
            </w:r>
          </w:p>
          <w:p w:rsidR="001849DE" w:rsidRPr="001849DE" w:rsidRDefault="001849DE" w:rsidP="001849DE">
            <w:pPr>
              <w:rPr>
                <w:sz w:val="28"/>
                <w:lang w:val="es-CL"/>
              </w:rPr>
            </w:pPr>
          </w:p>
          <w:p w:rsidR="001849DE" w:rsidRPr="001849DE" w:rsidRDefault="001849DE" w:rsidP="001849DE">
            <w:pPr>
              <w:rPr>
                <w:sz w:val="28"/>
                <w:lang w:val="es-CL"/>
              </w:rPr>
            </w:pPr>
            <w:r w:rsidRPr="001849DE">
              <w:rPr>
                <w:sz w:val="28"/>
                <w:lang w:val="es-CL"/>
              </w:rPr>
              <w:t>Por lo general, para uso doméstico en exteriores se usa la manguera eléctrica, pues es más segura, al estar doblemente aislada. Sin embargo, los cables de alta tensión no van aislados: solo contienen el material conductor.</w:t>
            </w:r>
          </w:p>
          <w:p w:rsidR="001849DE" w:rsidRDefault="001849DE" w:rsidP="001849DE">
            <w:pPr>
              <w:rPr>
                <w:sz w:val="28"/>
              </w:rPr>
            </w:pPr>
          </w:p>
          <w:p w:rsidR="001849DE" w:rsidRDefault="001849DE" w:rsidP="001849DE">
            <w:pPr>
              <w:rPr>
                <w:sz w:val="28"/>
              </w:rPr>
            </w:pPr>
            <w:r>
              <w:rPr>
                <w:sz w:val="28"/>
              </w:rPr>
              <w:t xml:space="preserve">Fuente: </w:t>
            </w:r>
            <w:hyperlink r:id="rId13" w:history="1">
              <w:r w:rsidRPr="001849DE">
                <w:rPr>
                  <w:rStyle w:val="Hipervnculo"/>
                  <w:sz w:val="28"/>
                  <w:lang w:val="es-CL"/>
                </w:rPr>
                <w:t>https://www.tecnitool.es/electricidad-facil-ii/</w:t>
              </w:r>
            </w:hyperlink>
          </w:p>
          <w:p w:rsidR="001849DE" w:rsidRPr="00D1190F" w:rsidRDefault="001849DE" w:rsidP="001849DE">
            <w:pPr>
              <w:rPr>
                <w:sz w:val="28"/>
              </w:rPr>
            </w:pPr>
          </w:p>
        </w:tc>
      </w:tr>
    </w:tbl>
    <w:p w:rsidR="004B1CAE" w:rsidRDefault="004B1CAE" w:rsidP="00766899">
      <w:pPr>
        <w:spacing w:after="0"/>
        <w:rPr>
          <w:sz w:val="28"/>
        </w:rPr>
      </w:pPr>
    </w:p>
    <w:p w:rsidR="001C128A" w:rsidRDefault="001C128A" w:rsidP="00766899">
      <w:pPr>
        <w:spacing w:after="0"/>
        <w:rPr>
          <w:b/>
          <w:sz w:val="28"/>
        </w:rPr>
      </w:pPr>
    </w:p>
    <w:p w:rsidR="00C96F55" w:rsidRDefault="00C96F55" w:rsidP="00766899">
      <w:pPr>
        <w:spacing w:after="0"/>
        <w:rPr>
          <w:b/>
          <w:sz w:val="28"/>
        </w:rPr>
      </w:pPr>
      <w:r w:rsidRPr="00C96F55">
        <w:rPr>
          <w:b/>
          <w:sz w:val="28"/>
        </w:rPr>
        <w:t>ACTIVIDADES</w:t>
      </w:r>
      <w:r>
        <w:rPr>
          <w:b/>
          <w:sz w:val="28"/>
        </w:rPr>
        <w:t>.</w:t>
      </w:r>
    </w:p>
    <w:p w:rsidR="00C96F55" w:rsidRDefault="00C96F55" w:rsidP="00766899">
      <w:pPr>
        <w:spacing w:after="0"/>
        <w:rPr>
          <w:b/>
          <w:sz w:val="28"/>
        </w:rPr>
      </w:pPr>
    </w:p>
    <w:p w:rsidR="001849DE" w:rsidRDefault="001849DE" w:rsidP="00766899">
      <w:pPr>
        <w:spacing w:after="0"/>
        <w:rPr>
          <w:sz w:val="28"/>
        </w:rPr>
      </w:pPr>
      <w:r w:rsidRPr="001849DE">
        <w:rPr>
          <w:sz w:val="28"/>
        </w:rPr>
        <w:t xml:space="preserve">1) </w:t>
      </w:r>
      <w:r>
        <w:rPr>
          <w:sz w:val="28"/>
        </w:rPr>
        <w:t>Complete la tabla resumiendo las características de los materiales conductores, semiconductores y aislantes.</w:t>
      </w:r>
    </w:p>
    <w:p w:rsidR="001849DE" w:rsidRDefault="001849DE" w:rsidP="00766899">
      <w:pPr>
        <w:spacing w:after="0"/>
        <w:rPr>
          <w:sz w:val="28"/>
        </w:rPr>
      </w:pPr>
    </w:p>
    <w:tbl>
      <w:tblPr>
        <w:tblStyle w:val="Tablaconcuadrcula"/>
        <w:tblW w:w="0" w:type="auto"/>
        <w:tblLook w:val="04A0"/>
      </w:tblPr>
      <w:tblGrid>
        <w:gridCol w:w="3936"/>
        <w:gridCol w:w="7004"/>
      </w:tblGrid>
      <w:tr w:rsidR="001849DE" w:rsidTr="00D36CF6">
        <w:tc>
          <w:tcPr>
            <w:tcW w:w="3936" w:type="dxa"/>
          </w:tcPr>
          <w:p w:rsidR="001849DE" w:rsidRPr="00D36CF6" w:rsidRDefault="00D36CF6" w:rsidP="00D36CF6">
            <w:pPr>
              <w:jc w:val="center"/>
              <w:rPr>
                <w:b/>
                <w:sz w:val="28"/>
              </w:rPr>
            </w:pPr>
            <w:r w:rsidRPr="00D36CF6">
              <w:rPr>
                <w:b/>
                <w:sz w:val="28"/>
              </w:rPr>
              <w:t>TIPO DE MATERIAL.</w:t>
            </w:r>
          </w:p>
        </w:tc>
        <w:tc>
          <w:tcPr>
            <w:tcW w:w="7004" w:type="dxa"/>
          </w:tcPr>
          <w:p w:rsidR="001849DE" w:rsidRPr="00D36CF6" w:rsidRDefault="00D36CF6" w:rsidP="00D36CF6">
            <w:pPr>
              <w:jc w:val="center"/>
              <w:rPr>
                <w:b/>
                <w:sz w:val="28"/>
              </w:rPr>
            </w:pPr>
            <w:r w:rsidRPr="00D36CF6">
              <w:rPr>
                <w:b/>
                <w:sz w:val="28"/>
              </w:rPr>
              <w:t>CARACTERÍSTICAS.</w:t>
            </w:r>
          </w:p>
        </w:tc>
      </w:tr>
      <w:tr w:rsidR="001849DE" w:rsidTr="00D36CF6">
        <w:tc>
          <w:tcPr>
            <w:tcW w:w="3936" w:type="dxa"/>
          </w:tcPr>
          <w:p w:rsidR="00D36CF6" w:rsidRDefault="00D36CF6" w:rsidP="00766899">
            <w:pPr>
              <w:rPr>
                <w:sz w:val="28"/>
              </w:rPr>
            </w:pPr>
          </w:p>
          <w:p w:rsidR="00D36CF6" w:rsidRDefault="00D36CF6" w:rsidP="00766899">
            <w:pPr>
              <w:rPr>
                <w:sz w:val="28"/>
              </w:rPr>
            </w:pPr>
          </w:p>
          <w:p w:rsidR="00D36CF6" w:rsidRDefault="00D36CF6" w:rsidP="00766899">
            <w:pPr>
              <w:rPr>
                <w:sz w:val="28"/>
              </w:rPr>
            </w:pPr>
            <w:r>
              <w:rPr>
                <w:sz w:val="28"/>
              </w:rPr>
              <w:t>CONDUCTOR ELÉCTRICO.</w:t>
            </w:r>
          </w:p>
          <w:p w:rsidR="00D36CF6" w:rsidRDefault="00D36CF6" w:rsidP="00766899">
            <w:pPr>
              <w:rPr>
                <w:sz w:val="28"/>
              </w:rPr>
            </w:pPr>
          </w:p>
          <w:p w:rsidR="00D36CF6" w:rsidRDefault="00D36CF6" w:rsidP="00766899">
            <w:pPr>
              <w:rPr>
                <w:sz w:val="28"/>
              </w:rPr>
            </w:pPr>
          </w:p>
          <w:p w:rsidR="00D36CF6" w:rsidRDefault="00D36CF6" w:rsidP="00766899">
            <w:pPr>
              <w:rPr>
                <w:sz w:val="28"/>
              </w:rPr>
            </w:pPr>
          </w:p>
        </w:tc>
        <w:tc>
          <w:tcPr>
            <w:tcW w:w="7004" w:type="dxa"/>
          </w:tcPr>
          <w:p w:rsidR="001849DE" w:rsidRDefault="001849DE" w:rsidP="00766899">
            <w:pPr>
              <w:rPr>
                <w:sz w:val="28"/>
              </w:rPr>
            </w:pPr>
          </w:p>
        </w:tc>
      </w:tr>
      <w:tr w:rsidR="001849DE" w:rsidTr="00D36CF6">
        <w:tc>
          <w:tcPr>
            <w:tcW w:w="3936" w:type="dxa"/>
          </w:tcPr>
          <w:p w:rsidR="001849DE" w:rsidRDefault="001849DE" w:rsidP="00766899">
            <w:pPr>
              <w:rPr>
                <w:sz w:val="28"/>
              </w:rPr>
            </w:pPr>
          </w:p>
          <w:p w:rsidR="00D36CF6" w:rsidRDefault="00D36CF6" w:rsidP="00766899">
            <w:pPr>
              <w:rPr>
                <w:sz w:val="28"/>
              </w:rPr>
            </w:pPr>
          </w:p>
          <w:p w:rsidR="00D36CF6" w:rsidRDefault="00D36CF6" w:rsidP="00766899">
            <w:pPr>
              <w:rPr>
                <w:sz w:val="28"/>
              </w:rPr>
            </w:pPr>
            <w:r>
              <w:rPr>
                <w:sz w:val="28"/>
              </w:rPr>
              <w:t>SEMICONDUCTOR.</w:t>
            </w:r>
          </w:p>
          <w:p w:rsidR="00D36CF6" w:rsidRDefault="00D36CF6" w:rsidP="00766899">
            <w:pPr>
              <w:rPr>
                <w:sz w:val="28"/>
              </w:rPr>
            </w:pPr>
          </w:p>
          <w:p w:rsidR="00D36CF6" w:rsidRDefault="00D36CF6" w:rsidP="00766899">
            <w:pPr>
              <w:rPr>
                <w:sz w:val="28"/>
              </w:rPr>
            </w:pPr>
          </w:p>
          <w:p w:rsidR="00D36CF6" w:rsidRDefault="00D36CF6" w:rsidP="00766899">
            <w:pPr>
              <w:rPr>
                <w:sz w:val="28"/>
              </w:rPr>
            </w:pPr>
          </w:p>
        </w:tc>
        <w:tc>
          <w:tcPr>
            <w:tcW w:w="7004" w:type="dxa"/>
          </w:tcPr>
          <w:p w:rsidR="001849DE" w:rsidRDefault="001849DE" w:rsidP="00766899">
            <w:pPr>
              <w:rPr>
                <w:sz w:val="28"/>
              </w:rPr>
            </w:pPr>
          </w:p>
        </w:tc>
      </w:tr>
      <w:tr w:rsidR="001849DE" w:rsidTr="00D36CF6">
        <w:tc>
          <w:tcPr>
            <w:tcW w:w="3936" w:type="dxa"/>
          </w:tcPr>
          <w:p w:rsidR="001849DE" w:rsidRDefault="001849DE" w:rsidP="00766899">
            <w:pPr>
              <w:rPr>
                <w:sz w:val="28"/>
              </w:rPr>
            </w:pPr>
          </w:p>
          <w:p w:rsidR="00D36CF6" w:rsidRDefault="00D36CF6" w:rsidP="00766899">
            <w:pPr>
              <w:rPr>
                <w:sz w:val="28"/>
              </w:rPr>
            </w:pPr>
          </w:p>
          <w:p w:rsidR="00D36CF6" w:rsidRDefault="00D36CF6" w:rsidP="00766899">
            <w:pPr>
              <w:rPr>
                <w:sz w:val="28"/>
              </w:rPr>
            </w:pPr>
            <w:r>
              <w:rPr>
                <w:sz w:val="28"/>
              </w:rPr>
              <w:t>AISLANTE ELÉCTRICO.</w:t>
            </w:r>
          </w:p>
          <w:p w:rsidR="00D36CF6" w:rsidRDefault="00D36CF6" w:rsidP="00766899">
            <w:pPr>
              <w:rPr>
                <w:sz w:val="28"/>
              </w:rPr>
            </w:pPr>
          </w:p>
          <w:p w:rsidR="00D36CF6" w:rsidRDefault="00D36CF6" w:rsidP="00766899">
            <w:pPr>
              <w:rPr>
                <w:sz w:val="28"/>
              </w:rPr>
            </w:pPr>
          </w:p>
          <w:p w:rsidR="00D36CF6" w:rsidRDefault="00D36CF6" w:rsidP="00766899">
            <w:pPr>
              <w:rPr>
                <w:sz w:val="28"/>
              </w:rPr>
            </w:pPr>
          </w:p>
        </w:tc>
        <w:tc>
          <w:tcPr>
            <w:tcW w:w="7004" w:type="dxa"/>
          </w:tcPr>
          <w:p w:rsidR="001849DE" w:rsidRDefault="001849DE" w:rsidP="00766899">
            <w:pPr>
              <w:rPr>
                <w:sz w:val="28"/>
              </w:rPr>
            </w:pPr>
          </w:p>
        </w:tc>
      </w:tr>
    </w:tbl>
    <w:p w:rsidR="001849DE" w:rsidRPr="001849DE" w:rsidRDefault="001849DE" w:rsidP="00766899">
      <w:pPr>
        <w:spacing w:after="0"/>
        <w:rPr>
          <w:sz w:val="28"/>
        </w:rPr>
      </w:pPr>
    </w:p>
    <w:p w:rsidR="00D36CF6" w:rsidRDefault="00D36CF6" w:rsidP="00766899">
      <w:pPr>
        <w:spacing w:after="0"/>
        <w:rPr>
          <w:sz w:val="28"/>
        </w:rPr>
      </w:pPr>
    </w:p>
    <w:p w:rsidR="00D36CF6" w:rsidRDefault="00D36CF6" w:rsidP="00766899">
      <w:pPr>
        <w:spacing w:after="0"/>
        <w:rPr>
          <w:sz w:val="28"/>
        </w:rPr>
      </w:pPr>
    </w:p>
    <w:p w:rsidR="00D36CF6" w:rsidRDefault="00D36CF6" w:rsidP="00766899">
      <w:pPr>
        <w:spacing w:after="0"/>
        <w:rPr>
          <w:sz w:val="28"/>
        </w:rPr>
      </w:pPr>
    </w:p>
    <w:p w:rsidR="001C128A" w:rsidRDefault="00D36CF6" w:rsidP="00766899">
      <w:pPr>
        <w:spacing w:after="0"/>
        <w:rPr>
          <w:sz w:val="28"/>
        </w:rPr>
      </w:pPr>
      <w:r>
        <w:rPr>
          <w:sz w:val="28"/>
        </w:rPr>
        <w:lastRenderedPageBreak/>
        <w:t>2) Nombre 3 ejemplos de conductores eléctricos:</w:t>
      </w:r>
    </w:p>
    <w:p w:rsidR="00D36CF6" w:rsidRDefault="00D36CF6" w:rsidP="00766899">
      <w:pPr>
        <w:spacing w:after="0"/>
        <w:rPr>
          <w:sz w:val="28"/>
        </w:rPr>
      </w:pPr>
      <w:r>
        <w:rPr>
          <w:sz w:val="28"/>
        </w:rPr>
        <w:t>………………………………………………………………………………………………………………………………………………………………………………………………………………………………………………………………………………………………………………………………………………………………………………………………………………………………………………………</w:t>
      </w:r>
    </w:p>
    <w:p w:rsidR="00D36CF6" w:rsidRDefault="00D36CF6" w:rsidP="00766899">
      <w:pPr>
        <w:spacing w:after="0"/>
        <w:rPr>
          <w:sz w:val="28"/>
        </w:rPr>
      </w:pPr>
    </w:p>
    <w:p w:rsidR="00D36CF6" w:rsidRDefault="00D36CF6" w:rsidP="00766899">
      <w:pPr>
        <w:spacing w:after="0"/>
        <w:rPr>
          <w:sz w:val="28"/>
        </w:rPr>
      </w:pPr>
    </w:p>
    <w:p w:rsidR="00D36CF6" w:rsidRDefault="00D36CF6" w:rsidP="00766899">
      <w:pPr>
        <w:spacing w:after="0"/>
        <w:rPr>
          <w:sz w:val="28"/>
        </w:rPr>
      </w:pPr>
      <w:r>
        <w:rPr>
          <w:sz w:val="28"/>
        </w:rPr>
        <w:t>3) Nombre 3 ejemplos de aislantes eléctricos:</w:t>
      </w:r>
    </w:p>
    <w:p w:rsidR="00D36CF6" w:rsidRDefault="00D36CF6" w:rsidP="00766899">
      <w:pPr>
        <w:spacing w:after="0"/>
        <w:rPr>
          <w:sz w:val="28"/>
        </w:rPr>
      </w:pPr>
      <w:r>
        <w:rPr>
          <w:sz w:val="28"/>
        </w:rPr>
        <w:t>………………………………………………………………………………………………………………………………………………………………………………………………………………………………………………………………………………………………………………………………………………………………………………………………………………………………………………………</w:t>
      </w:r>
    </w:p>
    <w:p w:rsidR="00D36CF6" w:rsidRDefault="00D36CF6" w:rsidP="00766899">
      <w:pPr>
        <w:spacing w:after="0"/>
        <w:rPr>
          <w:sz w:val="28"/>
        </w:rPr>
      </w:pPr>
    </w:p>
    <w:p w:rsidR="00D36CF6" w:rsidRDefault="00D36CF6" w:rsidP="00766899">
      <w:pPr>
        <w:spacing w:after="0"/>
        <w:rPr>
          <w:sz w:val="28"/>
        </w:rPr>
      </w:pPr>
    </w:p>
    <w:p w:rsidR="00D36CF6" w:rsidRDefault="00D36CF6" w:rsidP="00766899">
      <w:pPr>
        <w:spacing w:after="0"/>
        <w:rPr>
          <w:sz w:val="28"/>
        </w:rPr>
      </w:pPr>
      <w:r>
        <w:rPr>
          <w:sz w:val="28"/>
        </w:rPr>
        <w:t>4) Nombre un ejemplo de un material semiconductor:</w:t>
      </w:r>
    </w:p>
    <w:p w:rsidR="00D36CF6" w:rsidRDefault="00D36CF6" w:rsidP="00766899">
      <w:pPr>
        <w:spacing w:after="0"/>
        <w:rPr>
          <w:sz w:val="28"/>
        </w:rPr>
      </w:pPr>
    </w:p>
    <w:p w:rsidR="00D36CF6" w:rsidRDefault="00D36CF6" w:rsidP="00766899">
      <w:pPr>
        <w:spacing w:after="0"/>
        <w:rPr>
          <w:sz w:val="28"/>
        </w:rPr>
      </w:pPr>
      <w:r>
        <w:rPr>
          <w:sz w:val="28"/>
        </w:rPr>
        <w:t>………………………………………………………………………………………………………………………………………………….</w:t>
      </w:r>
    </w:p>
    <w:p w:rsidR="00D36CF6" w:rsidRDefault="00D36CF6" w:rsidP="00766899">
      <w:pPr>
        <w:spacing w:after="0"/>
        <w:rPr>
          <w:sz w:val="28"/>
        </w:rPr>
      </w:pPr>
    </w:p>
    <w:p w:rsidR="00D36CF6" w:rsidRDefault="00D36CF6" w:rsidP="00766899">
      <w:pPr>
        <w:spacing w:after="0"/>
        <w:rPr>
          <w:sz w:val="28"/>
        </w:rPr>
      </w:pPr>
    </w:p>
    <w:p w:rsidR="00D36CF6" w:rsidRDefault="00D36CF6" w:rsidP="00766899">
      <w:pPr>
        <w:spacing w:after="0"/>
        <w:rPr>
          <w:sz w:val="28"/>
        </w:rPr>
      </w:pPr>
      <w:r>
        <w:rPr>
          <w:sz w:val="28"/>
        </w:rPr>
        <w:t>5) ¿En qué se utilizan los materiales aislantes de la electricidad? ¿Cuál es su importancia? Explique.</w:t>
      </w:r>
    </w:p>
    <w:p w:rsidR="00D36CF6" w:rsidRDefault="00D36CF6" w:rsidP="00766899">
      <w:pPr>
        <w:spacing w:after="0"/>
        <w:rPr>
          <w:sz w:val="28"/>
        </w:rPr>
      </w:pPr>
      <w:r>
        <w:rPr>
          <w:sz w:val="28"/>
        </w:rPr>
        <w:t>………………………………………………………………………………………………………………………………………………………………………………………………………………………………………………………………………………………………………………………………………………………………………………………………………………………………………………………</w:t>
      </w:r>
    </w:p>
    <w:p w:rsidR="00D36CF6" w:rsidRDefault="00D36CF6" w:rsidP="00766899">
      <w:pPr>
        <w:spacing w:after="0"/>
        <w:rPr>
          <w:sz w:val="28"/>
        </w:rPr>
      </w:pPr>
      <w:r>
        <w:rPr>
          <w:sz w:val="28"/>
        </w:rPr>
        <w:t>…………………………………………………………………………………………………………………………………………………</w:t>
      </w:r>
    </w:p>
    <w:p w:rsidR="00D36CF6" w:rsidRDefault="00D36CF6" w:rsidP="00766899">
      <w:pPr>
        <w:spacing w:after="0"/>
        <w:rPr>
          <w:sz w:val="28"/>
        </w:rPr>
      </w:pPr>
    </w:p>
    <w:p w:rsidR="00D36CF6" w:rsidRDefault="00D36CF6" w:rsidP="00766899">
      <w:pPr>
        <w:spacing w:after="0"/>
        <w:rPr>
          <w:sz w:val="28"/>
        </w:rPr>
      </w:pPr>
    </w:p>
    <w:p w:rsidR="00D36CF6" w:rsidRDefault="00D36CF6" w:rsidP="00766899">
      <w:pPr>
        <w:spacing w:after="0"/>
        <w:rPr>
          <w:sz w:val="28"/>
        </w:rPr>
      </w:pPr>
    </w:p>
    <w:p w:rsidR="00D36CF6" w:rsidRDefault="00D36CF6" w:rsidP="00766899">
      <w:pPr>
        <w:spacing w:after="0"/>
        <w:rPr>
          <w:sz w:val="28"/>
        </w:rPr>
      </w:pPr>
    </w:p>
    <w:p w:rsidR="00D36CF6" w:rsidRPr="00766899" w:rsidRDefault="00D36CF6" w:rsidP="00766899">
      <w:pPr>
        <w:spacing w:after="0"/>
        <w:rPr>
          <w:sz w:val="28"/>
        </w:rPr>
      </w:pPr>
    </w:p>
    <w:tbl>
      <w:tblPr>
        <w:tblStyle w:val="Tablaconcuadrcula"/>
        <w:tblW w:w="0" w:type="auto"/>
        <w:tblLook w:val="04A0"/>
      </w:tblPr>
      <w:tblGrid>
        <w:gridCol w:w="10790"/>
      </w:tblGrid>
      <w:tr w:rsidR="00D57CB4" w:rsidTr="00D57CB4">
        <w:tc>
          <w:tcPr>
            <w:tcW w:w="10790" w:type="dxa"/>
          </w:tcPr>
          <w:p w:rsidR="008B617F" w:rsidRDefault="008B617F" w:rsidP="008B617F">
            <w:pPr>
              <w:rPr>
                <w:sz w:val="28"/>
              </w:rPr>
            </w:pPr>
            <w:r w:rsidRPr="001C1AC2">
              <w:rPr>
                <w:b/>
                <w:sz w:val="28"/>
              </w:rPr>
              <w:t>Importante:</w:t>
            </w:r>
            <w:r>
              <w:rPr>
                <w:sz w:val="28"/>
              </w:rPr>
              <w:t xml:space="preserve"> Envíe las fotos de su guía resuelta al siguiente mail: </w:t>
            </w:r>
            <w:hyperlink r:id="rId14" w:history="1">
              <w:r w:rsidRPr="007B1F9E">
                <w:rPr>
                  <w:rStyle w:val="Hipervnculo"/>
                  <w:sz w:val="28"/>
                </w:rPr>
                <w:t>susan.daroch@cegmb.cl</w:t>
              </w:r>
            </w:hyperlink>
          </w:p>
          <w:p w:rsidR="008B617F" w:rsidRDefault="008B617F" w:rsidP="008B617F">
            <w:pPr>
              <w:rPr>
                <w:sz w:val="28"/>
              </w:rPr>
            </w:pPr>
            <w:r>
              <w:rPr>
                <w:sz w:val="28"/>
              </w:rPr>
              <w:t>o también puede enviarlas a través de wathsapp +56954067208</w:t>
            </w:r>
          </w:p>
          <w:p w:rsidR="00D57CB4" w:rsidRDefault="008B617F" w:rsidP="008B617F">
            <w:pPr>
              <w:rPr>
                <w:b/>
              </w:rPr>
            </w:pPr>
            <w:r>
              <w:rPr>
                <w:sz w:val="28"/>
              </w:rPr>
              <w:t>Debe indicar su nombre y el curso al que pertenece. Además puede escribir las respuestas en su cuaderno de ciencias.</w:t>
            </w:r>
          </w:p>
          <w:p w:rsidR="00D57CB4" w:rsidRDefault="00D57CB4" w:rsidP="008B617F">
            <w:pPr>
              <w:rPr>
                <w:b/>
              </w:rPr>
            </w:pPr>
          </w:p>
        </w:tc>
      </w:tr>
    </w:tbl>
    <w:p w:rsidR="001448B0" w:rsidRPr="009821F1" w:rsidRDefault="001448B0" w:rsidP="00D57CB4">
      <w:pPr>
        <w:spacing w:after="0" w:line="240" w:lineRule="auto"/>
        <w:rPr>
          <w:b/>
        </w:rPr>
      </w:pPr>
    </w:p>
    <w:sectPr w:rsidR="001448B0" w:rsidRPr="009821F1" w:rsidSect="002204EB">
      <w:headerReference w:type="default" r:id="rId15"/>
      <w:type w:val="continuous"/>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BF6" w:rsidRDefault="00CA4BF6" w:rsidP="009821F1">
      <w:pPr>
        <w:spacing w:after="0" w:line="240" w:lineRule="auto"/>
      </w:pPr>
      <w:r>
        <w:separator/>
      </w:r>
    </w:p>
  </w:endnote>
  <w:endnote w:type="continuationSeparator" w:id="1">
    <w:p w:rsidR="00CA4BF6" w:rsidRDefault="00CA4BF6" w:rsidP="00982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BF6" w:rsidRDefault="00CA4BF6" w:rsidP="009821F1">
      <w:pPr>
        <w:spacing w:after="0" w:line="240" w:lineRule="auto"/>
      </w:pPr>
      <w:r>
        <w:separator/>
      </w:r>
    </w:p>
  </w:footnote>
  <w:footnote w:type="continuationSeparator" w:id="1">
    <w:p w:rsidR="00CA4BF6" w:rsidRDefault="00CA4BF6" w:rsidP="00982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B9" w:rsidRDefault="00391F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447"/>
    <w:multiLevelType w:val="hybridMultilevel"/>
    <w:tmpl w:val="4F2E2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1D731FB"/>
    <w:multiLevelType w:val="hybridMultilevel"/>
    <w:tmpl w:val="507871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3">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4">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964266A"/>
    <w:multiLevelType w:val="hybridMultilevel"/>
    <w:tmpl w:val="CC4AE9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E094AC1"/>
    <w:multiLevelType w:val="hybridMultilevel"/>
    <w:tmpl w:val="2564D3A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FD8329F"/>
    <w:multiLevelType w:val="hybridMultilevel"/>
    <w:tmpl w:val="6584D8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3">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3"/>
  </w:num>
  <w:num w:numId="5">
    <w:abstractNumId w:val="11"/>
  </w:num>
  <w:num w:numId="6">
    <w:abstractNumId w:val="12"/>
  </w:num>
  <w:num w:numId="7">
    <w:abstractNumId w:val="2"/>
  </w:num>
  <w:num w:numId="8">
    <w:abstractNumId w:val="5"/>
  </w:num>
  <w:num w:numId="9">
    <w:abstractNumId w:val="7"/>
  </w:num>
  <w:num w:numId="10">
    <w:abstractNumId w:val="0"/>
  </w:num>
  <w:num w:numId="11">
    <w:abstractNumId w:val="10"/>
  </w:num>
  <w:num w:numId="12">
    <w:abstractNumId w:val="1"/>
  </w:num>
  <w:num w:numId="13">
    <w:abstractNumId w:val="8"/>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9E3C70"/>
    <w:rsid w:val="000052E4"/>
    <w:rsid w:val="000151FE"/>
    <w:rsid w:val="000227B3"/>
    <w:rsid w:val="00040C0A"/>
    <w:rsid w:val="00043CEC"/>
    <w:rsid w:val="00044D32"/>
    <w:rsid w:val="0005361B"/>
    <w:rsid w:val="00060C9B"/>
    <w:rsid w:val="000635DC"/>
    <w:rsid w:val="0006457C"/>
    <w:rsid w:val="00064F6E"/>
    <w:rsid w:val="000859C2"/>
    <w:rsid w:val="00086CCB"/>
    <w:rsid w:val="0009309A"/>
    <w:rsid w:val="000A01EB"/>
    <w:rsid w:val="000A2361"/>
    <w:rsid w:val="000B238F"/>
    <w:rsid w:val="000B6CAA"/>
    <w:rsid w:val="000C407C"/>
    <w:rsid w:val="000D098C"/>
    <w:rsid w:val="000D0ABA"/>
    <w:rsid w:val="000D2A11"/>
    <w:rsid w:val="000D324D"/>
    <w:rsid w:val="000F0D57"/>
    <w:rsid w:val="000F45F8"/>
    <w:rsid w:val="00101A15"/>
    <w:rsid w:val="00103610"/>
    <w:rsid w:val="00114D34"/>
    <w:rsid w:val="00115F8F"/>
    <w:rsid w:val="00122A17"/>
    <w:rsid w:val="0013200F"/>
    <w:rsid w:val="00140C7C"/>
    <w:rsid w:val="001448B0"/>
    <w:rsid w:val="00170226"/>
    <w:rsid w:val="00172FA7"/>
    <w:rsid w:val="0017343E"/>
    <w:rsid w:val="0018237E"/>
    <w:rsid w:val="001849DE"/>
    <w:rsid w:val="0018575F"/>
    <w:rsid w:val="00187547"/>
    <w:rsid w:val="0018774A"/>
    <w:rsid w:val="0019337E"/>
    <w:rsid w:val="00197CEC"/>
    <w:rsid w:val="001A35DA"/>
    <w:rsid w:val="001A4514"/>
    <w:rsid w:val="001A4761"/>
    <w:rsid w:val="001B546D"/>
    <w:rsid w:val="001C128A"/>
    <w:rsid w:val="001C740E"/>
    <w:rsid w:val="001C7966"/>
    <w:rsid w:val="001D7210"/>
    <w:rsid w:val="001E7F87"/>
    <w:rsid w:val="001F5DC4"/>
    <w:rsid w:val="001F7D85"/>
    <w:rsid w:val="00202518"/>
    <w:rsid w:val="002048D2"/>
    <w:rsid w:val="0021019D"/>
    <w:rsid w:val="002138FA"/>
    <w:rsid w:val="00214D17"/>
    <w:rsid w:val="00216AB4"/>
    <w:rsid w:val="00216B05"/>
    <w:rsid w:val="00216D6F"/>
    <w:rsid w:val="002204EB"/>
    <w:rsid w:val="00227592"/>
    <w:rsid w:val="002301E7"/>
    <w:rsid w:val="0024513F"/>
    <w:rsid w:val="002560F5"/>
    <w:rsid w:val="00257800"/>
    <w:rsid w:val="002579ED"/>
    <w:rsid w:val="002615A2"/>
    <w:rsid w:val="0026399F"/>
    <w:rsid w:val="0026420B"/>
    <w:rsid w:val="00267610"/>
    <w:rsid w:val="00275699"/>
    <w:rsid w:val="0028217E"/>
    <w:rsid w:val="002957BB"/>
    <w:rsid w:val="002A46D5"/>
    <w:rsid w:val="002B32BE"/>
    <w:rsid w:val="002B60DA"/>
    <w:rsid w:val="002B7A22"/>
    <w:rsid w:val="002C07B7"/>
    <w:rsid w:val="002C79F2"/>
    <w:rsid w:val="002E0AEA"/>
    <w:rsid w:val="002E479B"/>
    <w:rsid w:val="002E72B5"/>
    <w:rsid w:val="002E776D"/>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51F2"/>
    <w:rsid w:val="003D58CE"/>
    <w:rsid w:val="003F0036"/>
    <w:rsid w:val="00403D3D"/>
    <w:rsid w:val="004078D6"/>
    <w:rsid w:val="00413F20"/>
    <w:rsid w:val="00416DCB"/>
    <w:rsid w:val="0042028C"/>
    <w:rsid w:val="00423700"/>
    <w:rsid w:val="0043206C"/>
    <w:rsid w:val="0043709C"/>
    <w:rsid w:val="004432FB"/>
    <w:rsid w:val="004474A3"/>
    <w:rsid w:val="00451492"/>
    <w:rsid w:val="00467714"/>
    <w:rsid w:val="004707AB"/>
    <w:rsid w:val="00485A53"/>
    <w:rsid w:val="004A0B63"/>
    <w:rsid w:val="004A6B9C"/>
    <w:rsid w:val="004A7FC6"/>
    <w:rsid w:val="004B1CAE"/>
    <w:rsid w:val="004B298F"/>
    <w:rsid w:val="004B3A91"/>
    <w:rsid w:val="004D7E40"/>
    <w:rsid w:val="004E17D2"/>
    <w:rsid w:val="004F3DEF"/>
    <w:rsid w:val="0050221F"/>
    <w:rsid w:val="00503972"/>
    <w:rsid w:val="005071E2"/>
    <w:rsid w:val="00513CB9"/>
    <w:rsid w:val="00541993"/>
    <w:rsid w:val="00542A98"/>
    <w:rsid w:val="0054520F"/>
    <w:rsid w:val="00546379"/>
    <w:rsid w:val="0054752B"/>
    <w:rsid w:val="00554A70"/>
    <w:rsid w:val="005809D9"/>
    <w:rsid w:val="00584576"/>
    <w:rsid w:val="0058748E"/>
    <w:rsid w:val="0059414D"/>
    <w:rsid w:val="00596C59"/>
    <w:rsid w:val="005A09FC"/>
    <w:rsid w:val="005A7224"/>
    <w:rsid w:val="005B58AA"/>
    <w:rsid w:val="005B62A0"/>
    <w:rsid w:val="005C4667"/>
    <w:rsid w:val="005C5907"/>
    <w:rsid w:val="005C71E1"/>
    <w:rsid w:val="005D466C"/>
    <w:rsid w:val="005E204B"/>
    <w:rsid w:val="005E50DE"/>
    <w:rsid w:val="006041AD"/>
    <w:rsid w:val="00606337"/>
    <w:rsid w:val="00622321"/>
    <w:rsid w:val="006250C5"/>
    <w:rsid w:val="00625CAB"/>
    <w:rsid w:val="0062661C"/>
    <w:rsid w:val="00626B1F"/>
    <w:rsid w:val="006342CF"/>
    <w:rsid w:val="00635EB4"/>
    <w:rsid w:val="006523EC"/>
    <w:rsid w:val="006535A7"/>
    <w:rsid w:val="0065512F"/>
    <w:rsid w:val="006555CD"/>
    <w:rsid w:val="00661974"/>
    <w:rsid w:val="00683DD0"/>
    <w:rsid w:val="00686002"/>
    <w:rsid w:val="00692A98"/>
    <w:rsid w:val="00695EB5"/>
    <w:rsid w:val="006A481F"/>
    <w:rsid w:val="006B05FC"/>
    <w:rsid w:val="006B09C2"/>
    <w:rsid w:val="006C0475"/>
    <w:rsid w:val="006D1A41"/>
    <w:rsid w:val="006E37F4"/>
    <w:rsid w:val="006E489B"/>
    <w:rsid w:val="006F0091"/>
    <w:rsid w:val="0070021A"/>
    <w:rsid w:val="00710AE0"/>
    <w:rsid w:val="00754BF2"/>
    <w:rsid w:val="00761124"/>
    <w:rsid w:val="0076215E"/>
    <w:rsid w:val="00762780"/>
    <w:rsid w:val="00764221"/>
    <w:rsid w:val="00765357"/>
    <w:rsid w:val="00766899"/>
    <w:rsid w:val="00770D6B"/>
    <w:rsid w:val="007726AD"/>
    <w:rsid w:val="00775342"/>
    <w:rsid w:val="00784BA9"/>
    <w:rsid w:val="007850C3"/>
    <w:rsid w:val="00785CA6"/>
    <w:rsid w:val="0079452F"/>
    <w:rsid w:val="00794ECA"/>
    <w:rsid w:val="007A1CD1"/>
    <w:rsid w:val="007A4599"/>
    <w:rsid w:val="007C0CC6"/>
    <w:rsid w:val="007D0CA2"/>
    <w:rsid w:val="007D0EA5"/>
    <w:rsid w:val="007D4806"/>
    <w:rsid w:val="007E3770"/>
    <w:rsid w:val="007E4631"/>
    <w:rsid w:val="007E5479"/>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B617F"/>
    <w:rsid w:val="008C683A"/>
    <w:rsid w:val="008E1D80"/>
    <w:rsid w:val="008E307F"/>
    <w:rsid w:val="008E4502"/>
    <w:rsid w:val="008E7A0E"/>
    <w:rsid w:val="00906714"/>
    <w:rsid w:val="00907C42"/>
    <w:rsid w:val="00917A2E"/>
    <w:rsid w:val="00917EC4"/>
    <w:rsid w:val="00922A69"/>
    <w:rsid w:val="00927EB4"/>
    <w:rsid w:val="009314B2"/>
    <w:rsid w:val="00934BB6"/>
    <w:rsid w:val="009363C6"/>
    <w:rsid w:val="009405E3"/>
    <w:rsid w:val="00954B53"/>
    <w:rsid w:val="009624C5"/>
    <w:rsid w:val="00965CA7"/>
    <w:rsid w:val="00976468"/>
    <w:rsid w:val="009777EB"/>
    <w:rsid w:val="009821F1"/>
    <w:rsid w:val="00987DE0"/>
    <w:rsid w:val="00992CCD"/>
    <w:rsid w:val="00996153"/>
    <w:rsid w:val="009A7C98"/>
    <w:rsid w:val="009C3012"/>
    <w:rsid w:val="009D0662"/>
    <w:rsid w:val="009E3560"/>
    <w:rsid w:val="009E3C70"/>
    <w:rsid w:val="009E4F68"/>
    <w:rsid w:val="009F1E1C"/>
    <w:rsid w:val="00A0755A"/>
    <w:rsid w:val="00A077E5"/>
    <w:rsid w:val="00A110BF"/>
    <w:rsid w:val="00A13F90"/>
    <w:rsid w:val="00A23EDA"/>
    <w:rsid w:val="00A23FCE"/>
    <w:rsid w:val="00A23FF1"/>
    <w:rsid w:val="00A2600F"/>
    <w:rsid w:val="00A30A51"/>
    <w:rsid w:val="00A46BC1"/>
    <w:rsid w:val="00A55912"/>
    <w:rsid w:val="00A6323A"/>
    <w:rsid w:val="00A80F12"/>
    <w:rsid w:val="00A84DBD"/>
    <w:rsid w:val="00A864A2"/>
    <w:rsid w:val="00A922F9"/>
    <w:rsid w:val="00A94838"/>
    <w:rsid w:val="00A97DE3"/>
    <w:rsid w:val="00AB3D3E"/>
    <w:rsid w:val="00AC53FF"/>
    <w:rsid w:val="00AC603F"/>
    <w:rsid w:val="00AC6592"/>
    <w:rsid w:val="00AD0B84"/>
    <w:rsid w:val="00AE3580"/>
    <w:rsid w:val="00AE43C4"/>
    <w:rsid w:val="00AE5DF1"/>
    <w:rsid w:val="00AF3653"/>
    <w:rsid w:val="00B0374B"/>
    <w:rsid w:val="00B0430D"/>
    <w:rsid w:val="00B10396"/>
    <w:rsid w:val="00B10E5F"/>
    <w:rsid w:val="00B124F9"/>
    <w:rsid w:val="00B150F0"/>
    <w:rsid w:val="00B155A9"/>
    <w:rsid w:val="00B16EFC"/>
    <w:rsid w:val="00B33B0F"/>
    <w:rsid w:val="00B3466A"/>
    <w:rsid w:val="00B51231"/>
    <w:rsid w:val="00B5143B"/>
    <w:rsid w:val="00B7027D"/>
    <w:rsid w:val="00B81F9C"/>
    <w:rsid w:val="00B87E7D"/>
    <w:rsid w:val="00B9041B"/>
    <w:rsid w:val="00B963CA"/>
    <w:rsid w:val="00B97BDF"/>
    <w:rsid w:val="00BB0093"/>
    <w:rsid w:val="00BB29A1"/>
    <w:rsid w:val="00BB684A"/>
    <w:rsid w:val="00BC6876"/>
    <w:rsid w:val="00BD01B4"/>
    <w:rsid w:val="00BF1051"/>
    <w:rsid w:val="00BF2411"/>
    <w:rsid w:val="00BF5A06"/>
    <w:rsid w:val="00BF6CBB"/>
    <w:rsid w:val="00C01694"/>
    <w:rsid w:val="00C157D8"/>
    <w:rsid w:val="00C16080"/>
    <w:rsid w:val="00C167A0"/>
    <w:rsid w:val="00C22989"/>
    <w:rsid w:val="00C22F50"/>
    <w:rsid w:val="00C24881"/>
    <w:rsid w:val="00C24C43"/>
    <w:rsid w:val="00C30608"/>
    <w:rsid w:val="00C308E6"/>
    <w:rsid w:val="00C43B0A"/>
    <w:rsid w:val="00C5005D"/>
    <w:rsid w:val="00C51C43"/>
    <w:rsid w:val="00C57192"/>
    <w:rsid w:val="00C77B65"/>
    <w:rsid w:val="00C82027"/>
    <w:rsid w:val="00C902F6"/>
    <w:rsid w:val="00C93038"/>
    <w:rsid w:val="00C96F55"/>
    <w:rsid w:val="00CA40F5"/>
    <w:rsid w:val="00CA4BF6"/>
    <w:rsid w:val="00CB174D"/>
    <w:rsid w:val="00CB2704"/>
    <w:rsid w:val="00CB410F"/>
    <w:rsid w:val="00CC1B53"/>
    <w:rsid w:val="00CC6C58"/>
    <w:rsid w:val="00CC6D44"/>
    <w:rsid w:val="00CC7784"/>
    <w:rsid w:val="00CE1A49"/>
    <w:rsid w:val="00CE3953"/>
    <w:rsid w:val="00CE47D0"/>
    <w:rsid w:val="00D007D1"/>
    <w:rsid w:val="00D01801"/>
    <w:rsid w:val="00D04CE1"/>
    <w:rsid w:val="00D1190F"/>
    <w:rsid w:val="00D13F35"/>
    <w:rsid w:val="00D14439"/>
    <w:rsid w:val="00D161F6"/>
    <w:rsid w:val="00D263E0"/>
    <w:rsid w:val="00D36CF6"/>
    <w:rsid w:val="00D43665"/>
    <w:rsid w:val="00D53241"/>
    <w:rsid w:val="00D5380E"/>
    <w:rsid w:val="00D57CB4"/>
    <w:rsid w:val="00D616BB"/>
    <w:rsid w:val="00D71BD3"/>
    <w:rsid w:val="00D77D59"/>
    <w:rsid w:val="00D83057"/>
    <w:rsid w:val="00D848A7"/>
    <w:rsid w:val="00D86771"/>
    <w:rsid w:val="00DA2E69"/>
    <w:rsid w:val="00DA59B6"/>
    <w:rsid w:val="00DB77F1"/>
    <w:rsid w:val="00DD0A3C"/>
    <w:rsid w:val="00DE12BF"/>
    <w:rsid w:val="00E123B6"/>
    <w:rsid w:val="00E14AE0"/>
    <w:rsid w:val="00E1624D"/>
    <w:rsid w:val="00E26D49"/>
    <w:rsid w:val="00E34350"/>
    <w:rsid w:val="00E346B2"/>
    <w:rsid w:val="00E35648"/>
    <w:rsid w:val="00E37080"/>
    <w:rsid w:val="00E37764"/>
    <w:rsid w:val="00E40BFA"/>
    <w:rsid w:val="00E56028"/>
    <w:rsid w:val="00E5781D"/>
    <w:rsid w:val="00E63CA7"/>
    <w:rsid w:val="00E73AD0"/>
    <w:rsid w:val="00E8562B"/>
    <w:rsid w:val="00E9285E"/>
    <w:rsid w:val="00E95B6B"/>
    <w:rsid w:val="00EA19DA"/>
    <w:rsid w:val="00EA32BA"/>
    <w:rsid w:val="00EA4B66"/>
    <w:rsid w:val="00EB16D1"/>
    <w:rsid w:val="00EE35AE"/>
    <w:rsid w:val="00EF40FD"/>
    <w:rsid w:val="00F013AA"/>
    <w:rsid w:val="00F036CD"/>
    <w:rsid w:val="00F03ED9"/>
    <w:rsid w:val="00F161FC"/>
    <w:rsid w:val="00F175F4"/>
    <w:rsid w:val="00F241FE"/>
    <w:rsid w:val="00F30914"/>
    <w:rsid w:val="00F31453"/>
    <w:rsid w:val="00F37554"/>
    <w:rsid w:val="00F41AB1"/>
    <w:rsid w:val="00F43DE7"/>
    <w:rsid w:val="00F60944"/>
    <w:rsid w:val="00F61758"/>
    <w:rsid w:val="00F6234B"/>
    <w:rsid w:val="00F6766B"/>
    <w:rsid w:val="00F7251B"/>
    <w:rsid w:val="00F7264E"/>
    <w:rsid w:val="00F76872"/>
    <w:rsid w:val="00F80275"/>
    <w:rsid w:val="00F87F17"/>
    <w:rsid w:val="00FA0349"/>
    <w:rsid w:val="00FB2D66"/>
    <w:rsid w:val="00FB4E34"/>
    <w:rsid w:val="00FB66FA"/>
    <w:rsid w:val="00FB78E1"/>
    <w:rsid w:val="00FC5E80"/>
    <w:rsid w:val="00FD6BDD"/>
    <w:rsid w:val="00FE363D"/>
    <w:rsid w:val="00FE5DA2"/>
    <w:rsid w:val="00FF60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C1"/>
  </w:style>
  <w:style w:type="paragraph" w:styleId="Ttulo2">
    <w:name w:val="heading 2"/>
    <w:basedOn w:val="Normal"/>
    <w:link w:val="Ttulo2Car"/>
    <w:uiPriority w:val="9"/>
    <w:qFormat/>
    <w:rsid w:val="00E346B2"/>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E346B2"/>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unhideWhenUsed/>
    <w:rsid w:val="00FF60CD"/>
    <w:rPr>
      <w:color w:val="0000FF"/>
      <w:u w:val="single"/>
    </w:rPr>
  </w:style>
  <w:style w:type="character" w:customStyle="1" w:styleId="Ttulo2Car">
    <w:name w:val="Título 2 Car"/>
    <w:basedOn w:val="Fuentedeprrafopredeter"/>
    <w:link w:val="Ttulo2"/>
    <w:uiPriority w:val="9"/>
    <w:rsid w:val="00E346B2"/>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E346B2"/>
    <w:rPr>
      <w:rFonts w:ascii="Times New Roman" w:eastAsia="Times New Roman" w:hAnsi="Times New Roman" w:cs="Times New Roman"/>
      <w:b/>
      <w:bCs/>
      <w:sz w:val="27"/>
      <w:szCs w:val="27"/>
      <w:lang w:eastAsia="es-CL"/>
    </w:rPr>
  </w:style>
</w:styles>
</file>

<file path=word/webSettings.xml><?xml version="1.0" encoding="utf-8"?>
<w:webSettings xmlns:r="http://schemas.openxmlformats.org/officeDocument/2006/relationships" xmlns:w="http://schemas.openxmlformats.org/wordprocessingml/2006/main">
  <w:divs>
    <w:div w:id="91241140">
      <w:bodyDiv w:val="1"/>
      <w:marLeft w:val="0"/>
      <w:marRight w:val="0"/>
      <w:marTop w:val="0"/>
      <w:marBottom w:val="0"/>
      <w:divBdr>
        <w:top w:val="none" w:sz="0" w:space="0" w:color="auto"/>
        <w:left w:val="none" w:sz="0" w:space="0" w:color="auto"/>
        <w:bottom w:val="none" w:sz="0" w:space="0" w:color="auto"/>
        <w:right w:val="none" w:sz="0" w:space="0" w:color="auto"/>
      </w:divBdr>
    </w:div>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218563648">
      <w:bodyDiv w:val="1"/>
      <w:marLeft w:val="0"/>
      <w:marRight w:val="0"/>
      <w:marTop w:val="0"/>
      <w:marBottom w:val="0"/>
      <w:divBdr>
        <w:top w:val="none" w:sz="0" w:space="0" w:color="auto"/>
        <w:left w:val="none" w:sz="0" w:space="0" w:color="auto"/>
        <w:bottom w:val="none" w:sz="0" w:space="0" w:color="auto"/>
        <w:right w:val="none" w:sz="0" w:space="0" w:color="auto"/>
      </w:divBdr>
    </w:div>
    <w:div w:id="608854393">
      <w:bodyDiv w:val="1"/>
      <w:marLeft w:val="0"/>
      <w:marRight w:val="0"/>
      <w:marTop w:val="0"/>
      <w:marBottom w:val="0"/>
      <w:divBdr>
        <w:top w:val="none" w:sz="0" w:space="0" w:color="auto"/>
        <w:left w:val="none" w:sz="0" w:space="0" w:color="auto"/>
        <w:bottom w:val="none" w:sz="0" w:space="0" w:color="auto"/>
        <w:right w:val="none" w:sz="0" w:space="0" w:color="auto"/>
      </w:divBdr>
    </w:div>
    <w:div w:id="633751246">
      <w:bodyDiv w:val="1"/>
      <w:marLeft w:val="0"/>
      <w:marRight w:val="0"/>
      <w:marTop w:val="0"/>
      <w:marBottom w:val="0"/>
      <w:divBdr>
        <w:top w:val="none" w:sz="0" w:space="0" w:color="auto"/>
        <w:left w:val="none" w:sz="0" w:space="0" w:color="auto"/>
        <w:bottom w:val="none" w:sz="0" w:space="0" w:color="auto"/>
        <w:right w:val="none" w:sz="0" w:space="0" w:color="auto"/>
      </w:divBdr>
    </w:div>
    <w:div w:id="846604332">
      <w:bodyDiv w:val="1"/>
      <w:marLeft w:val="0"/>
      <w:marRight w:val="0"/>
      <w:marTop w:val="0"/>
      <w:marBottom w:val="0"/>
      <w:divBdr>
        <w:top w:val="none" w:sz="0" w:space="0" w:color="auto"/>
        <w:left w:val="none" w:sz="0" w:space="0" w:color="auto"/>
        <w:bottom w:val="none" w:sz="0" w:space="0" w:color="auto"/>
        <w:right w:val="none" w:sz="0" w:space="0" w:color="auto"/>
      </w:divBdr>
    </w:div>
    <w:div w:id="1031801469">
      <w:bodyDiv w:val="1"/>
      <w:marLeft w:val="0"/>
      <w:marRight w:val="0"/>
      <w:marTop w:val="0"/>
      <w:marBottom w:val="0"/>
      <w:divBdr>
        <w:top w:val="none" w:sz="0" w:space="0" w:color="auto"/>
        <w:left w:val="none" w:sz="0" w:space="0" w:color="auto"/>
        <w:bottom w:val="none" w:sz="0" w:space="0" w:color="auto"/>
        <w:right w:val="none" w:sz="0" w:space="0" w:color="auto"/>
      </w:divBdr>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147405474">
      <w:bodyDiv w:val="1"/>
      <w:marLeft w:val="0"/>
      <w:marRight w:val="0"/>
      <w:marTop w:val="0"/>
      <w:marBottom w:val="0"/>
      <w:divBdr>
        <w:top w:val="none" w:sz="0" w:space="0" w:color="auto"/>
        <w:left w:val="none" w:sz="0" w:space="0" w:color="auto"/>
        <w:bottom w:val="none" w:sz="0" w:space="0" w:color="auto"/>
        <w:right w:val="none" w:sz="0" w:space="0" w:color="auto"/>
      </w:divBdr>
      <w:divsChild>
        <w:div w:id="610824502">
          <w:marLeft w:val="0"/>
          <w:marRight w:val="0"/>
          <w:marTop w:val="0"/>
          <w:marBottom w:val="0"/>
          <w:divBdr>
            <w:top w:val="none" w:sz="0" w:space="0" w:color="auto"/>
            <w:left w:val="none" w:sz="0" w:space="0" w:color="auto"/>
            <w:bottom w:val="none" w:sz="0" w:space="0" w:color="auto"/>
            <w:right w:val="none" w:sz="0" w:space="0" w:color="auto"/>
          </w:divBdr>
        </w:div>
      </w:divsChild>
    </w:div>
    <w:div w:id="1187791709">
      <w:bodyDiv w:val="1"/>
      <w:marLeft w:val="0"/>
      <w:marRight w:val="0"/>
      <w:marTop w:val="0"/>
      <w:marBottom w:val="0"/>
      <w:divBdr>
        <w:top w:val="none" w:sz="0" w:space="0" w:color="auto"/>
        <w:left w:val="none" w:sz="0" w:space="0" w:color="auto"/>
        <w:bottom w:val="none" w:sz="0" w:space="0" w:color="auto"/>
        <w:right w:val="none" w:sz="0" w:space="0" w:color="auto"/>
      </w:divBdr>
    </w:div>
    <w:div w:id="1237284808">
      <w:bodyDiv w:val="1"/>
      <w:marLeft w:val="0"/>
      <w:marRight w:val="0"/>
      <w:marTop w:val="0"/>
      <w:marBottom w:val="0"/>
      <w:divBdr>
        <w:top w:val="none" w:sz="0" w:space="0" w:color="auto"/>
        <w:left w:val="none" w:sz="0" w:space="0" w:color="auto"/>
        <w:bottom w:val="none" w:sz="0" w:space="0" w:color="auto"/>
        <w:right w:val="none" w:sz="0" w:space="0" w:color="auto"/>
      </w:divBdr>
    </w:div>
    <w:div w:id="1525746058">
      <w:bodyDiv w:val="1"/>
      <w:marLeft w:val="0"/>
      <w:marRight w:val="0"/>
      <w:marTop w:val="0"/>
      <w:marBottom w:val="0"/>
      <w:divBdr>
        <w:top w:val="none" w:sz="0" w:space="0" w:color="auto"/>
        <w:left w:val="none" w:sz="0" w:space="0" w:color="auto"/>
        <w:bottom w:val="none" w:sz="0" w:space="0" w:color="auto"/>
        <w:right w:val="none" w:sz="0" w:space="0" w:color="auto"/>
      </w:divBdr>
    </w:div>
    <w:div w:id="1746760602">
      <w:bodyDiv w:val="1"/>
      <w:marLeft w:val="0"/>
      <w:marRight w:val="0"/>
      <w:marTop w:val="0"/>
      <w:marBottom w:val="0"/>
      <w:divBdr>
        <w:top w:val="none" w:sz="0" w:space="0" w:color="auto"/>
        <w:left w:val="none" w:sz="0" w:space="0" w:color="auto"/>
        <w:bottom w:val="none" w:sz="0" w:space="0" w:color="auto"/>
        <w:right w:val="none" w:sz="0" w:space="0" w:color="auto"/>
      </w:divBdr>
    </w:div>
    <w:div w:id="1777938885">
      <w:bodyDiv w:val="1"/>
      <w:marLeft w:val="0"/>
      <w:marRight w:val="0"/>
      <w:marTop w:val="0"/>
      <w:marBottom w:val="0"/>
      <w:divBdr>
        <w:top w:val="none" w:sz="0" w:space="0" w:color="auto"/>
        <w:left w:val="none" w:sz="0" w:space="0" w:color="auto"/>
        <w:bottom w:val="none" w:sz="0" w:space="0" w:color="auto"/>
        <w:right w:val="none" w:sz="0" w:space="0" w:color="auto"/>
      </w:divBdr>
    </w:div>
    <w:div w:id="1883975816">
      <w:bodyDiv w:val="1"/>
      <w:marLeft w:val="0"/>
      <w:marRight w:val="0"/>
      <w:marTop w:val="0"/>
      <w:marBottom w:val="0"/>
      <w:divBdr>
        <w:top w:val="none" w:sz="0" w:space="0" w:color="auto"/>
        <w:left w:val="none" w:sz="0" w:space="0" w:color="auto"/>
        <w:bottom w:val="none" w:sz="0" w:space="0" w:color="auto"/>
        <w:right w:val="none" w:sz="0" w:space="0" w:color="auto"/>
      </w:divBdr>
    </w:div>
    <w:div w:id="1922641587">
      <w:bodyDiv w:val="1"/>
      <w:marLeft w:val="0"/>
      <w:marRight w:val="0"/>
      <w:marTop w:val="0"/>
      <w:marBottom w:val="0"/>
      <w:divBdr>
        <w:top w:val="none" w:sz="0" w:space="0" w:color="auto"/>
        <w:left w:val="none" w:sz="0" w:space="0" w:color="auto"/>
        <w:bottom w:val="none" w:sz="0" w:space="0" w:color="auto"/>
        <w:right w:val="none" w:sz="0" w:space="0" w:color="auto"/>
      </w:divBdr>
      <w:divsChild>
        <w:div w:id="2047946181">
          <w:marLeft w:val="0"/>
          <w:marRight w:val="0"/>
          <w:marTop w:val="0"/>
          <w:marBottom w:val="0"/>
          <w:divBdr>
            <w:top w:val="none" w:sz="0" w:space="0" w:color="auto"/>
            <w:left w:val="none" w:sz="0" w:space="0" w:color="auto"/>
            <w:bottom w:val="none" w:sz="0" w:space="0" w:color="auto"/>
            <w:right w:val="none" w:sz="0" w:space="0" w:color="auto"/>
          </w:divBdr>
        </w:div>
      </w:divsChild>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122500745">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821966818">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sChild>
    </w:div>
    <w:div w:id="205311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cnitool.es/electricidad-facil-i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Cobre" TargetMode="External"/><Relationship Id="rId14" Type="http://schemas.openxmlformats.org/officeDocument/2006/relationships/hyperlink" Target="mailto:susan.daroch@cegm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694E08-2EFC-4180-BAFA-3A44051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914</Words>
  <Characters>5028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Susan Daroch Montoya</cp:lastModifiedBy>
  <cp:revision>3</cp:revision>
  <cp:lastPrinted>2016-03-16T12:59:00Z</cp:lastPrinted>
  <dcterms:created xsi:type="dcterms:W3CDTF">2020-07-10T23:11:00Z</dcterms:created>
  <dcterms:modified xsi:type="dcterms:W3CDTF">2020-07-20T02:14:00Z</dcterms:modified>
</cp:coreProperties>
</file>